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B429A" w14:textId="77777777" w:rsidR="0094782A" w:rsidRDefault="0094782A">
      <w:pPr>
        <w:spacing w:after="0" w:line="240" w:lineRule="auto"/>
      </w:pPr>
    </w:p>
    <w:p w14:paraId="1A66F174" w14:textId="77777777" w:rsidR="0094782A" w:rsidRDefault="0094782A">
      <w:pPr>
        <w:spacing w:after="0" w:line="240" w:lineRule="auto"/>
      </w:pPr>
    </w:p>
    <w:p w14:paraId="7A49AB01" w14:textId="77777777" w:rsidR="0094782A" w:rsidRDefault="0094782A">
      <w:pPr>
        <w:spacing w:after="0" w:line="240" w:lineRule="auto"/>
      </w:pPr>
    </w:p>
    <w:p w14:paraId="77324A95" w14:textId="77777777" w:rsidR="007725F0" w:rsidRDefault="0094782A">
      <w:pPr>
        <w:spacing w:after="0" w:line="240" w:lineRule="auto"/>
      </w:pPr>
      <w:r w:rsidRPr="0094782A">
        <w:rPr>
          <w:noProof/>
        </w:rPr>
        <mc:AlternateContent>
          <mc:Choice Requires="wps">
            <w:drawing>
              <wp:anchor distT="0" distB="0" distL="114300" distR="114300" simplePos="0" relativeHeight="251658240" behindDoc="0" locked="0" layoutInCell="1" allowOverlap="1" wp14:anchorId="0097AB4D" wp14:editId="559359D3">
                <wp:simplePos x="0" y="0"/>
                <wp:positionH relativeFrom="column">
                  <wp:posOffset>-407406</wp:posOffset>
                </wp:positionH>
                <wp:positionV relativeFrom="paragraph">
                  <wp:posOffset>1139404</wp:posOffset>
                </wp:positionV>
                <wp:extent cx="5689600" cy="23749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689600" cy="2374900"/>
                        </a:xfrm>
                        <a:prstGeom prst="rect">
                          <a:avLst/>
                        </a:prstGeom>
                        <a:noFill/>
                        <a:ln w="6350">
                          <a:noFill/>
                        </a:ln>
                      </wps:spPr>
                      <wps:txbx>
                        <w:txbxContent>
                          <w:p w14:paraId="3D3B3D46" w14:textId="2FB70879" w:rsidR="00BF28DB" w:rsidRDefault="008037C1" w:rsidP="0094782A">
                            <w:pPr>
                              <w:pStyle w:val="Title"/>
                              <w:rPr>
                                <w:color w:val="FFFFFF" w:themeColor="background1"/>
                              </w:rPr>
                            </w:pPr>
                            <w:r>
                              <w:rPr>
                                <w:color w:val="FFFFFF" w:themeColor="background1"/>
                              </w:rPr>
                              <w:t>Building a Team</w:t>
                            </w:r>
                          </w:p>
                          <w:p w14:paraId="4EB12638" w14:textId="1460E37C" w:rsidR="0094782A" w:rsidRDefault="00933960" w:rsidP="0094782A">
                            <w:pPr>
                              <w:pStyle w:val="Title"/>
                              <w:rPr>
                                <w:color w:val="FFFFFF" w:themeColor="background1"/>
                              </w:rPr>
                            </w:pPr>
                            <w:r>
                              <w:rPr>
                                <w:color w:val="FFFFFF" w:themeColor="background1"/>
                              </w:rPr>
                              <w:t xml:space="preserve">Week </w:t>
                            </w:r>
                            <w:r w:rsidR="008037C1">
                              <w:rPr>
                                <w:color w:val="FFFFFF" w:themeColor="background1"/>
                              </w:rPr>
                              <w:t>9</w:t>
                            </w:r>
                          </w:p>
                          <w:p w14:paraId="7C6D8968" w14:textId="113D5D16" w:rsidR="00933960" w:rsidRDefault="00933960" w:rsidP="00933960"/>
                          <w:p w14:paraId="7A28C3AB" w14:textId="77777777" w:rsidR="00933960" w:rsidRPr="00933960" w:rsidRDefault="00933960" w:rsidP="009339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7AB4D" id="_x0000_t202" coordsize="21600,21600" o:spt="202" path="m,l,21600r21600,l21600,xe">
                <v:stroke joinstyle="miter"/>
                <v:path gradientshapeok="t" o:connecttype="rect"/>
              </v:shapetype>
              <v:shape id="Text Box 13" o:spid="_x0000_s1026" type="#_x0000_t202" style="position:absolute;margin-left:-32.1pt;margin-top:89.7pt;width:448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" filled="f" stroked="f" strokeweight=".5pt">
                <v:textbox>
                  <w:txbxContent>
                    <w:p w14:paraId="3D3B3D46" w14:textId="2FB70879" w:rsidR="00BF28DB" w:rsidRDefault="008037C1" w:rsidP="0094782A">
                      <w:pPr>
                        <w:pStyle w:val="Title"/>
                        <w:rPr>
                          <w:color w:val="FFFFFF" w:themeColor="background1"/>
                        </w:rPr>
                      </w:pPr>
                      <w:r>
                        <w:rPr>
                          <w:color w:val="FFFFFF" w:themeColor="background1"/>
                        </w:rPr>
                        <w:t>Building a Team</w:t>
                      </w:r>
                    </w:p>
                    <w:p w14:paraId="4EB12638" w14:textId="1460E37C" w:rsidR="0094782A" w:rsidRDefault="00933960" w:rsidP="0094782A">
                      <w:pPr>
                        <w:pStyle w:val="Title"/>
                        <w:rPr>
                          <w:color w:val="FFFFFF" w:themeColor="background1"/>
                        </w:rPr>
                      </w:pPr>
                      <w:r>
                        <w:rPr>
                          <w:color w:val="FFFFFF" w:themeColor="background1"/>
                        </w:rPr>
                        <w:t xml:space="preserve">Week </w:t>
                      </w:r>
                      <w:r w:rsidR="008037C1">
                        <w:rPr>
                          <w:color w:val="FFFFFF" w:themeColor="background1"/>
                        </w:rPr>
                        <w:t>9</w:t>
                      </w:r>
                    </w:p>
                    <w:p w14:paraId="7C6D8968" w14:textId="113D5D16" w:rsidR="00933960" w:rsidRDefault="00933960" w:rsidP="00933960"/>
                    <w:p w14:paraId="7A28C3AB" w14:textId="77777777" w:rsidR="00933960" w:rsidRPr="00933960" w:rsidRDefault="00933960" w:rsidP="00933960"/>
                  </w:txbxContent>
                </v:textbox>
              </v:shape>
            </w:pict>
          </mc:Fallback>
        </mc:AlternateContent>
      </w:r>
      <w:r w:rsidRPr="0094782A">
        <w:rPr>
          <w:noProof/>
        </w:rPr>
        <mc:AlternateContent>
          <mc:Choice Requires="wps">
            <w:drawing>
              <wp:anchor distT="0" distB="0" distL="114300" distR="114300" simplePos="0" relativeHeight="251658241" behindDoc="0" locked="0" layoutInCell="1" allowOverlap="1" wp14:anchorId="10E9DDFB" wp14:editId="76F59B74">
                <wp:simplePos x="0" y="0"/>
                <wp:positionH relativeFrom="column">
                  <wp:posOffset>-407670</wp:posOffset>
                </wp:positionH>
                <wp:positionV relativeFrom="paragraph">
                  <wp:posOffset>3610610</wp:posOffset>
                </wp:positionV>
                <wp:extent cx="4711700" cy="23749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711700" cy="2374900"/>
                        </a:xfrm>
                        <a:prstGeom prst="rect">
                          <a:avLst/>
                        </a:prstGeom>
                        <a:noFill/>
                        <a:ln w="6350">
                          <a:noFill/>
                        </a:ln>
                      </wps:spPr>
                      <wps:txbx>
                        <w:txbxContent>
                          <w:p w14:paraId="3D6D3DF8" w14:textId="5B240008" w:rsidR="00B8445D" w:rsidRPr="002A062F" w:rsidRDefault="00B8445D" w:rsidP="00B8445D">
                            <w:pPr>
                              <w:pStyle w:val="Subtitle"/>
                              <w:rPr>
                                <w:color w:val="FFFFFF" w:themeColor="background1"/>
                              </w:rPr>
                            </w:pPr>
                            <w:r>
                              <w:rPr>
                                <w:color w:val="FFFFFF" w:themeColor="background1"/>
                              </w:rPr>
                              <w:t>Summer School 202</w:t>
                            </w:r>
                            <w:r w:rsidR="00606311">
                              <w:rPr>
                                <w:color w:val="FFFFFF" w:themeColor="background1"/>
                              </w:rPr>
                              <w:t>3</w:t>
                            </w:r>
                          </w:p>
                          <w:p w14:paraId="07579F67" w14:textId="1848D703" w:rsidR="0094782A" w:rsidRPr="002A062F" w:rsidRDefault="0094782A" w:rsidP="0094782A">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9DDFB" id="_x0000_t202" coordsize="21600,21600" o:spt="202" path="m,l,21600r21600,l21600,xe">
                <v:stroke joinstyle="miter"/>
                <v:path gradientshapeok="t" o:connecttype="rect"/>
              </v:shapetype>
              <v:shape id="Text Box 14" o:spid="_x0000_s1027" type="#_x0000_t202" style="position:absolute;margin-left:-32.1pt;margin-top:284.3pt;width:371pt;height:1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" filled="f" stroked="f" strokeweight=".5pt">
                <v:textbox>
                  <w:txbxContent>
                    <w:p w14:paraId="3D6D3DF8" w14:textId="5B240008" w:rsidR="00B8445D" w:rsidRPr="002A062F" w:rsidRDefault="00B8445D" w:rsidP="00B8445D">
                      <w:pPr>
                        <w:pStyle w:val="Subtitle"/>
                        <w:rPr>
                          <w:color w:val="FFFFFF" w:themeColor="background1"/>
                        </w:rPr>
                      </w:pPr>
                      <w:r>
                        <w:rPr>
                          <w:color w:val="FFFFFF" w:themeColor="background1"/>
                        </w:rPr>
                        <w:t>Summer School 202</w:t>
                      </w:r>
                      <w:r w:rsidR="00606311">
                        <w:rPr>
                          <w:color w:val="FFFFFF" w:themeColor="background1"/>
                        </w:rPr>
                        <w:t>3</w:t>
                      </w:r>
                    </w:p>
                    <w:p w14:paraId="07579F67" w14:textId="1848D703" w:rsidR="0094782A" w:rsidRPr="002A062F" w:rsidRDefault="0094782A" w:rsidP="0094782A">
                      <w:pPr>
                        <w:pStyle w:val="Subtitle"/>
                        <w:rPr>
                          <w:color w:val="FFFFFF" w:themeColor="background1"/>
                        </w:rPr>
                      </w:pPr>
                    </w:p>
                  </w:txbxContent>
                </v:textbox>
              </v:shape>
            </w:pict>
          </mc:Fallback>
        </mc:AlternateContent>
      </w:r>
    </w:p>
    <w:p w14:paraId="5F6434D5" w14:textId="3BF53E65" w:rsidR="007725F0" w:rsidRDefault="007725F0">
      <w:pPr>
        <w:spacing w:after="0" w:line="240" w:lineRule="auto"/>
      </w:pPr>
      <w:r>
        <w:br w:type="page"/>
      </w:r>
    </w:p>
    <w:p w14:paraId="4D68E211" w14:textId="77777777" w:rsidR="00B140BB" w:rsidRPr="00026168" w:rsidRDefault="00B140BB" w:rsidP="00117BB2">
      <w:pPr>
        <w:pStyle w:val="Heading1c"/>
      </w:pPr>
      <w:r w:rsidRPr="00026168">
        <w:lastRenderedPageBreak/>
        <w:t>Building A Team</w:t>
      </w:r>
    </w:p>
    <w:p w14:paraId="4BB58E40" w14:textId="77777777" w:rsidR="00B140BB" w:rsidRDefault="00B140BB" w:rsidP="00B140BB">
      <w:pPr>
        <w:rPr>
          <w:rFonts w:ascii="Helvetica Neue" w:hAnsi="Helvetica Neue"/>
          <w:color w:val="000000" w:themeColor="text1"/>
        </w:rPr>
      </w:pPr>
    </w:p>
    <w:p w14:paraId="0F1F128E" w14:textId="77777777" w:rsidR="00B140BB" w:rsidRPr="00FB699C" w:rsidRDefault="00B140BB" w:rsidP="00117BB2">
      <w:pPr>
        <w:rPr>
          <w:rFonts w:cstheme="minorHAnsi"/>
          <w:i/>
          <w:color w:val="000000"/>
          <w:sz w:val="20"/>
          <w:szCs w:val="20"/>
          <w:shd w:val="clear" w:color="auto" w:fill="FFFFFF"/>
        </w:rPr>
      </w:pPr>
      <w:r w:rsidRPr="00FB699C">
        <w:rPr>
          <w:rFonts w:ascii="Helvetica Neue" w:hAnsi="Helvetica Neue"/>
          <w:i/>
          <w:color w:val="000000" w:themeColor="text1"/>
          <w:sz w:val="20"/>
          <w:szCs w:val="20"/>
        </w:rPr>
        <w:t>“</w:t>
      </w:r>
      <w:r w:rsidRPr="00FB699C">
        <w:rPr>
          <w:rFonts w:cstheme="minorHAnsi"/>
          <w:i/>
          <w:color w:val="000000"/>
          <w:sz w:val="20"/>
          <w:szCs w:val="20"/>
          <w:shd w:val="clear" w:color="auto" w:fill="FFFFFF"/>
        </w:rPr>
        <w:t>I felt the need to build a data team quickly to address the immediate data problems; this would allow me to free up 60% of my headspace for strategic decisions… Often my first recruits are from existing internal colleagues who understand the business and the existing data issues. I certainly felt the need to get help ASAP from a team; expectations are often high, and you can’t do it alone… it can also get lonely, so you need some people to share ideas and observations!”</w:t>
      </w:r>
    </w:p>
    <w:p w14:paraId="010410F0" w14:textId="2F7E40BA" w:rsidR="00B140BB" w:rsidRPr="00FB699C" w:rsidRDefault="00B140BB" w:rsidP="00B140BB">
      <w:pPr>
        <w:rPr>
          <w:rFonts w:cstheme="minorHAnsi"/>
          <w:i/>
          <w:color w:val="000000"/>
          <w:sz w:val="20"/>
          <w:szCs w:val="20"/>
          <w:shd w:val="clear" w:color="auto" w:fill="FFFFFF"/>
        </w:rPr>
      </w:pPr>
      <w:r w:rsidRPr="00FB699C">
        <w:rPr>
          <w:rFonts w:cstheme="minorHAnsi"/>
          <w:i/>
          <w:color w:val="000000"/>
          <w:sz w:val="20"/>
          <w:szCs w:val="20"/>
          <w:shd w:val="clear" w:color="auto" w:fill="FFFFFF"/>
        </w:rPr>
        <w:t>Peter Jackson</w:t>
      </w:r>
    </w:p>
    <w:p w14:paraId="6DF7411F" w14:textId="40E37BB1"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 xml:space="preserve">The basics that need to be put in place are the same for both first </w:t>
      </w:r>
      <w:r w:rsidR="00854C26" w:rsidRPr="00117BB2">
        <w:rPr>
          <w:rFonts w:cstheme="minorHAnsi"/>
          <w:color w:val="000000"/>
          <w:sz w:val="22"/>
          <w:szCs w:val="22"/>
          <w:shd w:val="clear" w:color="auto" w:fill="FFFFFF"/>
        </w:rPr>
        <w:t>and</w:t>
      </w:r>
      <w:r w:rsidRPr="00117BB2">
        <w:rPr>
          <w:rFonts w:cstheme="minorHAnsi"/>
          <w:color w:val="000000"/>
          <w:sz w:val="22"/>
          <w:szCs w:val="22"/>
          <w:shd w:val="clear" w:color="auto" w:fill="FFFFFF"/>
        </w:rPr>
        <w:t xml:space="preserve"> second generation teams. Only you can decide the balance of people you want in each role across the team, but our advice would be to start small and make sure you have coverage of each of the following areas. From there you can grow at a pace that works for your business. </w:t>
      </w:r>
    </w:p>
    <w:p w14:paraId="6FC73537" w14:textId="3F05DE86"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A data leader cannot be everywhere, all the time, despite the temptation. The priority will need to be the 100-day plan and the Immediate Data Strategy. The key activities will be getting a handle on the business and the burning platforms, to stop more mistakes from happening, to start changing behaviours and culture, and to start spreading the word.</w:t>
      </w:r>
    </w:p>
    <w:p w14:paraId="485175AB"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We are not suggesting that the titles we give things below are the only things you can call them, but it gives you a structure that you can ‘check’ against. As a data leader, the focus is covering the areas and bringing them to life for your organisation.</w:t>
      </w:r>
    </w:p>
    <w:p w14:paraId="781BF02B" w14:textId="77777777" w:rsidR="00B140BB" w:rsidRPr="00117BB2" w:rsidRDefault="00B140BB" w:rsidP="00B140BB">
      <w:pPr>
        <w:rPr>
          <w:rFonts w:cstheme="minorHAnsi"/>
          <w:color w:val="000000"/>
          <w:sz w:val="22"/>
          <w:szCs w:val="22"/>
          <w:shd w:val="clear" w:color="auto" w:fill="FFFFFF"/>
        </w:rPr>
      </w:pPr>
    </w:p>
    <w:p w14:paraId="4C11F94F" w14:textId="7BE11A0D" w:rsidR="00FB699C" w:rsidRPr="009E3ED2" w:rsidRDefault="00B140BB" w:rsidP="009E3ED2">
      <w:pPr>
        <w:pStyle w:val="Heading3"/>
        <w:rPr>
          <w:shd w:val="clear" w:color="auto" w:fill="FFFFFF"/>
        </w:rPr>
      </w:pPr>
      <w:r w:rsidRPr="00117BB2">
        <w:rPr>
          <w:shd w:val="clear" w:color="auto" w:fill="FFFFFF"/>
        </w:rPr>
        <w:t>The Lieutenant</w:t>
      </w:r>
    </w:p>
    <w:p w14:paraId="5002A5EA"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A data leader needs to be visible, but at the same time they need to be managing up and across. So, they need to keep the data message going into the CEO and the board, or to fellow directors and peers. Therefore, a trusted, data savvy ‘lieutenant’ is essential early on, and quickly backing this position with a team working together, will help keep your sanity.</w:t>
      </w:r>
    </w:p>
    <w:p w14:paraId="10A3F4F3" w14:textId="77777777" w:rsidR="00B140BB" w:rsidRPr="00117BB2" w:rsidRDefault="00B140BB" w:rsidP="00B140BB">
      <w:pPr>
        <w:rPr>
          <w:rFonts w:cstheme="minorHAnsi"/>
          <w:color w:val="000000"/>
          <w:sz w:val="22"/>
          <w:szCs w:val="22"/>
          <w:shd w:val="clear" w:color="auto" w:fill="FFFFFF"/>
        </w:rPr>
      </w:pPr>
    </w:p>
    <w:p w14:paraId="7CF8DA2D" w14:textId="77777777" w:rsidR="00B140BB" w:rsidRPr="00117BB2" w:rsidRDefault="00B140BB" w:rsidP="00FB699C">
      <w:pPr>
        <w:pStyle w:val="Heading3"/>
        <w:rPr>
          <w:shd w:val="clear" w:color="auto" w:fill="FFFFFF"/>
        </w:rPr>
      </w:pPr>
      <w:r w:rsidRPr="00117BB2">
        <w:rPr>
          <w:shd w:val="clear" w:color="auto" w:fill="FFFFFF"/>
        </w:rPr>
        <w:t>Data Ops</w:t>
      </w:r>
    </w:p>
    <w:p w14:paraId="71D6F09F" w14:textId="73FC75FE"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 xml:space="preserve">Data Ops (or Data Operations for those that like the long hand version), works iteratively with the business team to shape, create, and deliver sustainable data solutions, that meet and exceed the business expectations. It is not just </w:t>
      </w:r>
      <w:r w:rsidR="00546C8D" w:rsidRPr="00117BB2">
        <w:rPr>
          <w:rFonts w:cstheme="minorHAnsi"/>
          <w:color w:val="000000"/>
          <w:sz w:val="22"/>
          <w:szCs w:val="22"/>
          <w:shd w:val="clear" w:color="auto" w:fill="FFFFFF"/>
        </w:rPr>
        <w:t>Dev.</w:t>
      </w:r>
      <w:r w:rsidRPr="00117BB2">
        <w:rPr>
          <w:rFonts w:cstheme="minorHAnsi"/>
          <w:color w:val="000000"/>
          <w:sz w:val="22"/>
          <w:szCs w:val="22"/>
          <w:shd w:val="clear" w:color="auto" w:fill="FFFFFF"/>
        </w:rPr>
        <w:t xml:space="preserve"> Ops’ for data, it’s more aligned to agile principles. It focuses on cultivating data practices and processes that improve the speed of analytics, including data access, quality control, automation, integration, model deployment, and management. It’s a very agile way of doing data </w:t>
      </w:r>
      <w:r w:rsidR="00B206A9">
        <w:rPr>
          <w:rFonts w:cstheme="minorHAnsi"/>
          <w:color w:val="000000"/>
          <w:sz w:val="22"/>
          <w:szCs w:val="22"/>
          <w:shd w:val="clear" w:color="auto" w:fill="FFFFFF"/>
        </w:rPr>
        <w:t xml:space="preserve">which </w:t>
      </w:r>
      <w:r w:rsidRPr="00117BB2">
        <w:rPr>
          <w:rFonts w:cstheme="minorHAnsi"/>
          <w:color w:val="000000"/>
          <w:sz w:val="22"/>
          <w:szCs w:val="22"/>
          <w:shd w:val="clear" w:color="auto" w:fill="FFFFFF"/>
        </w:rPr>
        <w:t xml:space="preserve">fits well with the constantly changing nature of data. </w:t>
      </w:r>
    </w:p>
    <w:p w14:paraId="5DDA02C4"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lastRenderedPageBreak/>
        <w:t xml:space="preserve">It gives the data team the ability to work repeatedly with business teams to shape, create, and deliver sustainable data solutions which meet and exceed business expectations. At its core, it’s about aligning the way you manage your data with what you want to do with it, with a focus on the practical aspects of how you do that. </w:t>
      </w:r>
    </w:p>
    <w:p w14:paraId="0FA8EE8D"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This is the area that delivers you your compelling visualisations, to help you bring your data to life and tell that compelling story, making it easier to make data driven decisions.</w:t>
      </w:r>
    </w:p>
    <w:p w14:paraId="109EAE13" w14:textId="77777777" w:rsidR="00B140BB" w:rsidRPr="00117BB2" w:rsidRDefault="00B140BB" w:rsidP="00B140BB">
      <w:pPr>
        <w:rPr>
          <w:rFonts w:cstheme="minorHAnsi"/>
          <w:color w:val="000000"/>
          <w:sz w:val="22"/>
          <w:szCs w:val="22"/>
          <w:shd w:val="clear" w:color="auto" w:fill="FFFFFF"/>
        </w:rPr>
      </w:pPr>
    </w:p>
    <w:p w14:paraId="4439AD8A" w14:textId="6F4D2CBD" w:rsidR="00B140BB" w:rsidRPr="009E3ED2" w:rsidRDefault="00B140BB" w:rsidP="009E3ED2">
      <w:pPr>
        <w:pStyle w:val="Heading3"/>
        <w:rPr>
          <w:shd w:val="clear" w:color="auto" w:fill="FFFFFF"/>
        </w:rPr>
      </w:pPr>
      <w:r w:rsidRPr="00117BB2">
        <w:rPr>
          <w:shd w:val="clear" w:color="auto" w:fill="FFFFFF"/>
        </w:rPr>
        <w:t>Data Governance</w:t>
      </w:r>
      <w:r w:rsidR="00352496">
        <w:rPr>
          <w:shd w:val="clear" w:color="auto" w:fill="FFFFFF"/>
        </w:rPr>
        <w:br/>
      </w:r>
    </w:p>
    <w:p w14:paraId="28A5AB0E" w14:textId="1361AD23"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Governance established the rules of the game when it comes to data; there is no excuse for not getting your basics right and this is the area that helps you do that.</w:t>
      </w:r>
    </w:p>
    <w:p w14:paraId="769FFAFE"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It is easy to understand that data governance is a fundamental pillar of the data capability. As a result, an early delivery from any change could be an enterprise data governance framework. In simple terms, the CDO’s office will run the Enterprise Data Governance Group (EDGG), and each business unit will have its own subordinate Data Governance Group (DGG), which reports back into the EDGG and implements the policies and framework of data governance, developed by the EDGG.</w:t>
      </w:r>
    </w:p>
    <w:p w14:paraId="726CEA57"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This has to fit into your wider organisation and operating model; if this language or way of working is alien to how you normally run your organisation, then modify it to something that resonates better. Good data governance must be part of the normal governance of the organisation, not a bolt on.</w:t>
      </w:r>
    </w:p>
    <w:p w14:paraId="57670669"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However, remember that with governance especially, no one size fits all. You need to understand and embed the goldilocks level of governance for your organisation. Not too soft, not too hard, just right. We can cover the key elements you need to think about, but you really need to make sure that it works for your organisation. Over time it can seem like governance is just stopping you doing things, and that’s where governance gets a bad name. You aren’t governing data for the sake of it, but rather to make sure you are striking a balance between sustainability and innovation.</w:t>
      </w:r>
    </w:p>
    <w:p w14:paraId="266DDF42" w14:textId="77777777" w:rsidR="00B140BB" w:rsidRPr="00117BB2" w:rsidRDefault="00B140BB" w:rsidP="00B140BB">
      <w:pPr>
        <w:rPr>
          <w:rFonts w:cstheme="minorHAnsi"/>
          <w:color w:val="000000"/>
          <w:sz w:val="22"/>
          <w:szCs w:val="22"/>
          <w:shd w:val="clear" w:color="auto" w:fill="FFFFFF"/>
        </w:rPr>
      </w:pPr>
    </w:p>
    <w:p w14:paraId="601ABD24" w14:textId="77777777" w:rsidR="00B140BB" w:rsidRPr="00117BB2" w:rsidRDefault="00B140BB" w:rsidP="00B140BB">
      <w:pPr>
        <w:rPr>
          <w:rFonts w:cstheme="minorHAnsi"/>
          <w:color w:val="000000"/>
          <w:sz w:val="22"/>
          <w:szCs w:val="22"/>
          <w:shd w:val="clear" w:color="auto" w:fill="FFFFFF"/>
        </w:rPr>
      </w:pPr>
    </w:p>
    <w:p w14:paraId="7CD709EE" w14:textId="77777777" w:rsidR="00B140BB" w:rsidRPr="00117BB2" w:rsidRDefault="00B140BB" w:rsidP="00B140BB">
      <w:pPr>
        <w:rPr>
          <w:rFonts w:cstheme="minorHAnsi"/>
          <w:color w:val="000000"/>
          <w:sz w:val="22"/>
          <w:szCs w:val="22"/>
          <w:shd w:val="clear" w:color="auto" w:fill="FFFFFF"/>
        </w:rPr>
      </w:pPr>
    </w:p>
    <w:p w14:paraId="7B4A0B90" w14:textId="35D1E7CF" w:rsidR="00352496" w:rsidRPr="00352496" w:rsidRDefault="00B140BB" w:rsidP="00352496">
      <w:pPr>
        <w:pStyle w:val="Heading3"/>
        <w:rPr>
          <w:shd w:val="clear" w:color="auto" w:fill="FFFFFF"/>
        </w:rPr>
      </w:pPr>
      <w:r w:rsidRPr="00117BB2">
        <w:rPr>
          <w:shd w:val="clear" w:color="auto" w:fill="FFFFFF"/>
        </w:rPr>
        <w:lastRenderedPageBreak/>
        <w:t>Proposition</w:t>
      </w:r>
      <w:r w:rsidR="00352496">
        <w:rPr>
          <w:shd w:val="clear" w:color="auto" w:fill="FFFFFF"/>
        </w:rPr>
        <w:br/>
      </w:r>
    </w:p>
    <w:p w14:paraId="2F96973F"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For this pillar, it’s about defining what the data products or assets are; the main focus of this area is on delivery. Working with the business, understanding what they want and/or need (as they aren’t always the same thing), and figuring out how to get there. What order do you create the products in, what value is there in each product delivery, and what is the roadmap to deliver them?</w:t>
      </w:r>
    </w:p>
    <w:p w14:paraId="0C60540F" w14:textId="37479526" w:rsidR="00352496"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This is the area that looks after your Business Development Managers, who work with the rest of the organisation to make sure there is a steady flow of work; sometimes this is demand generation and sometimes it’s being a gatekeeper. Of vital importance is the need to track the value of what the whole team are delivering</w:t>
      </w:r>
      <w:r w:rsidR="00B206A9">
        <w:rPr>
          <w:rFonts w:cstheme="minorHAnsi"/>
          <w:color w:val="000000"/>
          <w:sz w:val="22"/>
          <w:szCs w:val="22"/>
          <w:shd w:val="clear" w:color="auto" w:fill="FFFFFF"/>
        </w:rPr>
        <w:t>,</w:t>
      </w:r>
      <w:r w:rsidRPr="00117BB2">
        <w:rPr>
          <w:rFonts w:cstheme="minorHAnsi"/>
          <w:color w:val="000000"/>
          <w:sz w:val="22"/>
          <w:szCs w:val="22"/>
          <w:shd w:val="clear" w:color="auto" w:fill="FFFFFF"/>
        </w:rPr>
        <w:t xml:space="preserve"> to demonstrate that value. It isn’t enough to deliver brilliant work, it’s important that the rest of the organisation </w:t>
      </w:r>
      <w:r w:rsidR="00FB699C" w:rsidRPr="00117BB2">
        <w:rPr>
          <w:rFonts w:cstheme="minorHAnsi"/>
          <w:color w:val="000000"/>
          <w:sz w:val="22"/>
          <w:szCs w:val="22"/>
          <w:shd w:val="clear" w:color="auto" w:fill="FFFFFF"/>
        </w:rPr>
        <w:t>know what</w:t>
      </w:r>
      <w:r w:rsidRPr="00117BB2">
        <w:rPr>
          <w:rFonts w:cstheme="minorHAnsi"/>
          <w:color w:val="000000"/>
          <w:sz w:val="22"/>
          <w:szCs w:val="22"/>
          <w:shd w:val="clear" w:color="auto" w:fill="FFFFFF"/>
        </w:rPr>
        <w:t xml:space="preserve"> you are doing, so they want to work with you in a productive way. </w:t>
      </w:r>
    </w:p>
    <w:p w14:paraId="0F564F4E" w14:textId="50B6AE9D" w:rsidR="00B140BB" w:rsidRPr="00FB699C" w:rsidRDefault="00B140BB" w:rsidP="00FB699C">
      <w:pPr>
        <w:pStyle w:val="Heading3"/>
        <w:rPr>
          <w:shd w:val="clear" w:color="auto" w:fill="FFFFFF"/>
        </w:rPr>
      </w:pPr>
      <w:r w:rsidRPr="00117BB2">
        <w:rPr>
          <w:shd w:val="clear" w:color="auto" w:fill="FFFFFF"/>
        </w:rPr>
        <w:t>Architecture</w:t>
      </w:r>
      <w:r w:rsidR="00352496">
        <w:rPr>
          <w:shd w:val="clear" w:color="auto" w:fill="FFFFFF"/>
        </w:rPr>
        <w:br/>
      </w:r>
    </w:p>
    <w:p w14:paraId="4989E05D" w14:textId="2758AF4B"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 xml:space="preserve">The data architecture piece works with all the other </w:t>
      </w:r>
      <w:r w:rsidR="009E3ED2" w:rsidRPr="00117BB2">
        <w:rPr>
          <w:rFonts w:cstheme="minorHAnsi"/>
          <w:color w:val="000000"/>
          <w:sz w:val="22"/>
          <w:szCs w:val="22"/>
          <w:shd w:val="clear" w:color="auto" w:fill="FFFFFF"/>
        </w:rPr>
        <w:t>different architects</w:t>
      </w:r>
      <w:r w:rsidRPr="00117BB2">
        <w:rPr>
          <w:rFonts w:cstheme="minorHAnsi"/>
          <w:color w:val="000000"/>
          <w:sz w:val="22"/>
          <w:szCs w:val="22"/>
          <w:shd w:val="clear" w:color="auto" w:fill="FFFFFF"/>
        </w:rPr>
        <w:t xml:space="preserve"> within your </w:t>
      </w:r>
      <w:r w:rsidR="009E3ED2" w:rsidRPr="00117BB2">
        <w:rPr>
          <w:rFonts w:cstheme="minorHAnsi"/>
          <w:color w:val="000000"/>
          <w:sz w:val="22"/>
          <w:szCs w:val="22"/>
          <w:shd w:val="clear" w:color="auto" w:fill="FFFFFF"/>
        </w:rPr>
        <w:t>organisation (</w:t>
      </w:r>
      <w:r w:rsidRPr="00117BB2">
        <w:rPr>
          <w:rFonts w:cstheme="minorHAnsi"/>
          <w:color w:val="000000"/>
          <w:sz w:val="22"/>
          <w:szCs w:val="22"/>
          <w:shd w:val="clear" w:color="auto" w:fill="FFFFFF"/>
        </w:rPr>
        <w:t>such as Enterprise, IT, and Systems), to establish a data landscape which will be driven to support the data strategy, and ultimately the business strategy. It’s probably obvious that this is where the information or data architects would be found.</w:t>
      </w:r>
    </w:p>
    <w:p w14:paraId="620EC54D" w14:textId="05404C27" w:rsidR="00352496"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External to your team, but critical to your success.</w:t>
      </w:r>
    </w:p>
    <w:p w14:paraId="304C9F28" w14:textId="0B55A2A4" w:rsidR="00B140BB" w:rsidRPr="009E3ED2" w:rsidRDefault="00B140BB" w:rsidP="009E3ED2">
      <w:pPr>
        <w:pStyle w:val="Heading3"/>
        <w:rPr>
          <w:shd w:val="clear" w:color="auto" w:fill="FFFFFF"/>
        </w:rPr>
      </w:pPr>
      <w:r w:rsidRPr="00117BB2">
        <w:rPr>
          <w:shd w:val="clear" w:color="auto" w:fill="FFFFFF"/>
        </w:rPr>
        <w:t>Champions</w:t>
      </w:r>
      <w:r w:rsidR="00352496">
        <w:rPr>
          <w:shd w:val="clear" w:color="auto" w:fill="FFFFFF"/>
        </w:rPr>
        <w:br/>
      </w:r>
    </w:p>
    <w:p w14:paraId="06828173"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Technically, the champions don’t sit within your team but work closely with them. They normally have full-time jobs in different business areas and are experts and influential in that area. They don’t need to be data experts, but rather enthusiastic amateurs who will work with your team (especially the data stewards), to help your understanding of what their business area needs, helping the business area improve its maturity regarding data and information management.</w:t>
      </w:r>
    </w:p>
    <w:p w14:paraId="57ACC9EE"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You should recognise that it’s incredibly hard for these people, as they will likely have a full-time job which doesn’t include the extra that you need them to do. If they are good (and let’s face it, the good ones are the ones you want), they will already be busy. They may be volunteers but possibly not willing ones, as the press-gang mentality is still alive and well in corporations, so they are your first engagement challenge. Work with them to understand their area; find out why it is important for them and what data can do for them. Nurture these people and the time and effort you put in will be rewarded tenfold. The data stewards and the information champions are the main ‘face’ that the company sees when looking at good data management; make it a positive one.</w:t>
      </w:r>
    </w:p>
    <w:p w14:paraId="1ACB8F4C" w14:textId="77777777" w:rsidR="00B140BB" w:rsidRPr="00117BB2" w:rsidRDefault="00B140BB" w:rsidP="00B140BB">
      <w:pPr>
        <w:rPr>
          <w:rFonts w:cstheme="minorHAnsi"/>
          <w:color w:val="000000"/>
          <w:sz w:val="22"/>
          <w:szCs w:val="22"/>
          <w:shd w:val="clear" w:color="auto" w:fill="FFFFFF"/>
        </w:rPr>
      </w:pPr>
    </w:p>
    <w:p w14:paraId="0B754A96" w14:textId="7EBA5394" w:rsidR="00B140BB" w:rsidRPr="00117BB2" w:rsidRDefault="00B140BB" w:rsidP="00277563">
      <w:pPr>
        <w:pStyle w:val="Heading3"/>
        <w:rPr>
          <w:shd w:val="clear" w:color="auto" w:fill="FFFFFF"/>
        </w:rPr>
      </w:pPr>
      <w:r w:rsidRPr="00117BB2">
        <w:rPr>
          <w:shd w:val="clear" w:color="auto" w:fill="FFFFFF"/>
        </w:rPr>
        <w:lastRenderedPageBreak/>
        <w:t>Domain Owner</w:t>
      </w:r>
      <w:r w:rsidR="00352496">
        <w:rPr>
          <w:shd w:val="clear" w:color="auto" w:fill="FFFFFF"/>
        </w:rPr>
        <w:br/>
      </w:r>
    </w:p>
    <w:p w14:paraId="23E985CF" w14:textId="4DEA2736"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A domain owner is responsible for looking after the data domains. They are a subject matter expert</w:t>
      </w:r>
      <w:r w:rsidR="001B5432">
        <w:rPr>
          <w:rFonts w:cstheme="minorHAnsi"/>
          <w:color w:val="000000"/>
          <w:sz w:val="22"/>
          <w:szCs w:val="22"/>
          <w:shd w:val="clear" w:color="auto" w:fill="FFFFFF"/>
        </w:rPr>
        <w:t>,</w:t>
      </w:r>
      <w:r w:rsidRPr="00117BB2">
        <w:rPr>
          <w:rFonts w:cstheme="minorHAnsi"/>
          <w:color w:val="000000"/>
          <w:sz w:val="22"/>
          <w:szCs w:val="22"/>
          <w:shd w:val="clear" w:color="auto" w:fill="FFFFFF"/>
        </w:rPr>
        <w:t xml:space="preserve"> accountable for making decisions about defined areas. This role does not sit as part of the core </w:t>
      </w:r>
      <w:r w:rsidR="001B5432" w:rsidRPr="00117BB2">
        <w:rPr>
          <w:rFonts w:cstheme="minorHAnsi"/>
          <w:color w:val="000000"/>
          <w:sz w:val="22"/>
          <w:szCs w:val="22"/>
          <w:shd w:val="clear" w:color="auto" w:fill="FFFFFF"/>
        </w:rPr>
        <w:t>team;</w:t>
      </w:r>
      <w:r w:rsidRPr="00117BB2">
        <w:rPr>
          <w:rFonts w:cstheme="minorHAnsi"/>
          <w:color w:val="000000"/>
          <w:sz w:val="22"/>
          <w:szCs w:val="22"/>
          <w:shd w:val="clear" w:color="auto" w:fill="FFFFFF"/>
        </w:rPr>
        <w:t xml:space="preserve"> </w:t>
      </w:r>
      <w:r w:rsidR="008471AE" w:rsidRPr="00117BB2">
        <w:rPr>
          <w:rFonts w:cstheme="minorHAnsi"/>
          <w:color w:val="000000"/>
          <w:sz w:val="22"/>
          <w:szCs w:val="22"/>
          <w:shd w:val="clear" w:color="auto" w:fill="FFFFFF"/>
        </w:rPr>
        <w:t>however,</w:t>
      </w:r>
      <w:r w:rsidRPr="00117BB2">
        <w:rPr>
          <w:rFonts w:cstheme="minorHAnsi"/>
          <w:color w:val="000000"/>
          <w:sz w:val="22"/>
          <w:szCs w:val="22"/>
          <w:shd w:val="clear" w:color="auto" w:fill="FFFFFF"/>
        </w:rPr>
        <w:t xml:space="preserve"> they are critical to work with.  </w:t>
      </w:r>
    </w:p>
    <w:p w14:paraId="50BF0D45" w14:textId="4D255DF5" w:rsidR="00B140BB" w:rsidRPr="00117BB2" w:rsidRDefault="00B140BB" w:rsidP="00277563">
      <w:pPr>
        <w:pStyle w:val="Heading3"/>
        <w:rPr>
          <w:shd w:val="clear" w:color="auto" w:fill="FFFFFF"/>
        </w:rPr>
      </w:pPr>
      <w:r w:rsidRPr="00117BB2">
        <w:rPr>
          <w:shd w:val="clear" w:color="auto" w:fill="FFFFFF"/>
        </w:rPr>
        <w:t>Unicorns</w:t>
      </w:r>
      <w:r w:rsidR="00352496">
        <w:rPr>
          <w:shd w:val="clear" w:color="auto" w:fill="FFFFFF"/>
        </w:rPr>
        <w:br/>
      </w:r>
    </w:p>
    <w:p w14:paraId="4C6CFD50"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 xml:space="preserve">Finally, if you can get your hands on a unicorn, grab one! The hard part is that we don’t believe you can ‘catch your unicorn’, we believe you grow them. Finding a unicorn is as rare as the stars aligning and you winning the lottery. Even if you find one, how do you know they can work their magic into the business? A more sensible approach is to create a high-performing team culture and give everyone the potential to become a unicorn. </w:t>
      </w:r>
    </w:p>
    <w:p w14:paraId="0C3EB976" w14:textId="77777777" w:rsidR="00B140BB" w:rsidRPr="00117BB2" w:rsidRDefault="00B140BB" w:rsidP="00B140BB">
      <w:pPr>
        <w:rPr>
          <w:rFonts w:cstheme="minorHAnsi"/>
          <w:color w:val="000000"/>
          <w:sz w:val="22"/>
          <w:szCs w:val="22"/>
          <w:shd w:val="clear" w:color="auto" w:fill="FFFFFF"/>
        </w:rPr>
      </w:pPr>
    </w:p>
    <w:p w14:paraId="5D5D9DB6" w14:textId="2D927053" w:rsidR="00B140BB" w:rsidRPr="00117BB2" w:rsidRDefault="00B140BB" w:rsidP="00277563">
      <w:pPr>
        <w:pStyle w:val="Heading3"/>
        <w:rPr>
          <w:shd w:val="clear" w:color="auto" w:fill="FFFFFF"/>
        </w:rPr>
      </w:pPr>
      <w:r w:rsidRPr="00117BB2">
        <w:rPr>
          <w:shd w:val="clear" w:color="auto" w:fill="FFFFFF"/>
        </w:rPr>
        <w:t>The High-Performing Team</w:t>
      </w:r>
      <w:r w:rsidR="00352496">
        <w:rPr>
          <w:shd w:val="clear" w:color="auto" w:fill="FFFFFF"/>
        </w:rPr>
        <w:br/>
      </w:r>
    </w:p>
    <w:p w14:paraId="6B7831A5" w14:textId="77777777" w:rsidR="00B140BB" w:rsidRPr="00117BB2"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There are some basic rules on what needs to be done to create this type of team, encouraging people to stretch and grow into the best versions of themselves:</w:t>
      </w:r>
    </w:p>
    <w:p w14:paraId="7D1581AC" w14:textId="77777777" w:rsidR="00B140BB" w:rsidRPr="00117BB2" w:rsidRDefault="00B140BB" w:rsidP="00B140BB">
      <w:pPr>
        <w:pStyle w:val="ListParagraph"/>
        <w:numPr>
          <w:ilvl w:val="0"/>
          <w:numId w:val="13"/>
        </w:numPr>
        <w:spacing w:after="0" w:line="240" w:lineRule="auto"/>
        <w:rPr>
          <w:rFonts w:cstheme="minorHAnsi"/>
          <w:color w:val="000000"/>
          <w:sz w:val="22"/>
          <w:szCs w:val="22"/>
          <w:shd w:val="clear" w:color="auto" w:fill="FFFFFF"/>
        </w:rPr>
      </w:pPr>
      <w:r w:rsidRPr="00117BB2">
        <w:rPr>
          <w:rFonts w:cstheme="minorHAnsi"/>
          <w:color w:val="000000"/>
          <w:sz w:val="22"/>
          <w:szCs w:val="22"/>
          <w:shd w:val="clear" w:color="auto" w:fill="FFFFFF"/>
        </w:rPr>
        <w:t>Communicate the vision and direction of the team</w:t>
      </w:r>
    </w:p>
    <w:p w14:paraId="3D1C91B4" w14:textId="77777777" w:rsidR="00B140BB" w:rsidRPr="00117BB2" w:rsidRDefault="00B140BB" w:rsidP="00B140BB">
      <w:pPr>
        <w:pStyle w:val="ListParagraph"/>
        <w:numPr>
          <w:ilvl w:val="0"/>
          <w:numId w:val="13"/>
        </w:numPr>
        <w:spacing w:after="0" w:line="240" w:lineRule="auto"/>
        <w:rPr>
          <w:rFonts w:cstheme="minorHAnsi"/>
          <w:color w:val="000000"/>
          <w:sz w:val="22"/>
          <w:szCs w:val="22"/>
          <w:shd w:val="clear" w:color="auto" w:fill="FFFFFF"/>
        </w:rPr>
      </w:pPr>
      <w:r w:rsidRPr="00117BB2">
        <w:rPr>
          <w:rFonts w:cstheme="minorHAnsi"/>
          <w:color w:val="000000"/>
          <w:sz w:val="22"/>
          <w:szCs w:val="22"/>
          <w:shd w:val="clear" w:color="auto" w:fill="FFFFFF"/>
        </w:rPr>
        <w:t>Trust</w:t>
      </w:r>
    </w:p>
    <w:p w14:paraId="0C0E87BA" w14:textId="77777777" w:rsidR="00B140BB" w:rsidRPr="00117BB2" w:rsidRDefault="00B140BB" w:rsidP="00B140BB">
      <w:pPr>
        <w:pStyle w:val="ListParagraph"/>
        <w:numPr>
          <w:ilvl w:val="0"/>
          <w:numId w:val="13"/>
        </w:numPr>
        <w:spacing w:after="0" w:line="240" w:lineRule="auto"/>
        <w:rPr>
          <w:rFonts w:cstheme="minorHAnsi"/>
          <w:color w:val="000000"/>
          <w:sz w:val="22"/>
          <w:szCs w:val="22"/>
          <w:shd w:val="clear" w:color="auto" w:fill="FFFFFF"/>
        </w:rPr>
      </w:pPr>
      <w:r w:rsidRPr="00117BB2">
        <w:rPr>
          <w:rFonts w:cstheme="minorHAnsi"/>
          <w:color w:val="000000"/>
          <w:sz w:val="22"/>
          <w:szCs w:val="22"/>
          <w:shd w:val="clear" w:color="auto" w:fill="FFFFFF"/>
        </w:rPr>
        <w:t>Stretch your team</w:t>
      </w:r>
    </w:p>
    <w:p w14:paraId="24799C2D" w14:textId="77777777" w:rsidR="00B140BB" w:rsidRPr="00117BB2" w:rsidRDefault="00B140BB" w:rsidP="00B140BB">
      <w:pPr>
        <w:pStyle w:val="ListParagraph"/>
        <w:numPr>
          <w:ilvl w:val="0"/>
          <w:numId w:val="13"/>
        </w:numPr>
        <w:spacing w:after="0" w:line="240" w:lineRule="auto"/>
        <w:rPr>
          <w:rFonts w:cstheme="minorHAnsi"/>
          <w:color w:val="000000"/>
          <w:sz w:val="22"/>
          <w:szCs w:val="22"/>
          <w:shd w:val="clear" w:color="auto" w:fill="FFFFFF"/>
        </w:rPr>
      </w:pPr>
      <w:r w:rsidRPr="00117BB2">
        <w:rPr>
          <w:rFonts w:cstheme="minorHAnsi"/>
          <w:color w:val="000000"/>
          <w:sz w:val="22"/>
          <w:szCs w:val="22"/>
          <w:shd w:val="clear" w:color="auto" w:fill="FFFFFF"/>
        </w:rPr>
        <w:t>Pull, don’t push</w:t>
      </w:r>
    </w:p>
    <w:p w14:paraId="68692743" w14:textId="77777777" w:rsidR="00B140BB" w:rsidRPr="00117BB2" w:rsidRDefault="00B140BB" w:rsidP="00B140BB">
      <w:pPr>
        <w:pStyle w:val="ListParagraph"/>
        <w:numPr>
          <w:ilvl w:val="0"/>
          <w:numId w:val="13"/>
        </w:numPr>
        <w:spacing w:after="0" w:line="240" w:lineRule="auto"/>
        <w:rPr>
          <w:rFonts w:cstheme="minorHAnsi"/>
          <w:color w:val="000000"/>
          <w:sz w:val="22"/>
          <w:szCs w:val="22"/>
          <w:shd w:val="clear" w:color="auto" w:fill="FFFFFF"/>
        </w:rPr>
      </w:pPr>
      <w:r w:rsidRPr="00117BB2">
        <w:rPr>
          <w:rFonts w:cstheme="minorHAnsi"/>
          <w:color w:val="000000"/>
          <w:sz w:val="22"/>
          <w:szCs w:val="22"/>
          <w:shd w:val="clear" w:color="auto" w:fill="FFFFFF"/>
        </w:rPr>
        <w:t>Resolve conflicts</w:t>
      </w:r>
    </w:p>
    <w:p w14:paraId="25142908" w14:textId="77777777" w:rsidR="00B140BB" w:rsidRPr="00117BB2" w:rsidRDefault="00B140BB" w:rsidP="00B140BB">
      <w:pPr>
        <w:pStyle w:val="ListParagraph"/>
        <w:numPr>
          <w:ilvl w:val="0"/>
          <w:numId w:val="13"/>
        </w:numPr>
        <w:spacing w:after="0" w:line="240" w:lineRule="auto"/>
        <w:rPr>
          <w:rFonts w:cstheme="minorHAnsi"/>
          <w:color w:val="000000"/>
          <w:sz w:val="22"/>
          <w:szCs w:val="22"/>
          <w:shd w:val="clear" w:color="auto" w:fill="FFFFFF"/>
        </w:rPr>
      </w:pPr>
      <w:r w:rsidRPr="00117BB2">
        <w:rPr>
          <w:rFonts w:cstheme="minorHAnsi"/>
          <w:color w:val="000000"/>
          <w:sz w:val="22"/>
          <w:szCs w:val="22"/>
          <w:shd w:val="clear" w:color="auto" w:fill="FFFFFF"/>
        </w:rPr>
        <w:t>Engage the team</w:t>
      </w:r>
    </w:p>
    <w:p w14:paraId="1176DCC5" w14:textId="77777777" w:rsidR="00B140BB" w:rsidRPr="00117BB2" w:rsidRDefault="00B140BB" w:rsidP="00B140BB">
      <w:pPr>
        <w:rPr>
          <w:rFonts w:cstheme="minorHAnsi"/>
          <w:color w:val="000000"/>
          <w:sz w:val="22"/>
          <w:szCs w:val="22"/>
          <w:shd w:val="clear" w:color="auto" w:fill="FFFFFF"/>
        </w:rPr>
      </w:pPr>
    </w:p>
    <w:p w14:paraId="18002246" w14:textId="77777777" w:rsidR="00B140BB" w:rsidRDefault="00B140BB" w:rsidP="00B140BB">
      <w:pPr>
        <w:rPr>
          <w:rFonts w:cstheme="minorHAnsi"/>
          <w:color w:val="000000"/>
          <w:sz w:val="22"/>
          <w:szCs w:val="22"/>
          <w:shd w:val="clear" w:color="auto" w:fill="FFFFFF"/>
        </w:rPr>
      </w:pPr>
      <w:r w:rsidRPr="00117BB2">
        <w:rPr>
          <w:rFonts w:cstheme="minorHAnsi"/>
          <w:color w:val="000000"/>
          <w:sz w:val="22"/>
          <w:szCs w:val="22"/>
          <w:shd w:val="clear" w:color="auto" w:fill="FFFFFF"/>
        </w:rPr>
        <w:t xml:space="preserve">The team is the most important asset a CDO will have. The team will have a massive impact on the success of the CDO and these are the potential Chief Data Officers of the future. </w:t>
      </w:r>
    </w:p>
    <w:p w14:paraId="4393F21C" w14:textId="77777777" w:rsidR="00546C8D" w:rsidRDefault="00546C8D" w:rsidP="00B140BB">
      <w:pPr>
        <w:rPr>
          <w:rFonts w:cstheme="minorHAnsi"/>
          <w:color w:val="000000"/>
          <w:sz w:val="22"/>
          <w:szCs w:val="22"/>
          <w:shd w:val="clear" w:color="auto" w:fill="FFFFFF"/>
        </w:rPr>
      </w:pPr>
    </w:p>
    <w:p w14:paraId="7B97272E" w14:textId="28F165C8" w:rsidR="00277563" w:rsidRPr="00117BB2" w:rsidRDefault="00277563" w:rsidP="00277563">
      <w:pPr>
        <w:pStyle w:val="Heading1c"/>
        <w:rPr>
          <w:shd w:val="clear" w:color="auto" w:fill="FFFFFF"/>
        </w:rPr>
      </w:pPr>
      <w:r>
        <w:rPr>
          <w:shd w:val="clear" w:color="auto" w:fill="FFFFFF"/>
        </w:rPr>
        <w:t>Homework</w:t>
      </w:r>
      <w:r>
        <w:rPr>
          <w:shd w:val="clear" w:color="auto" w:fill="FFFFFF"/>
        </w:rPr>
        <w:br/>
      </w:r>
    </w:p>
    <w:p w14:paraId="292A7D70" w14:textId="501D6739" w:rsidR="00B140BB" w:rsidRPr="00277563" w:rsidRDefault="00B140BB" w:rsidP="00277563">
      <w:pPr>
        <w:pStyle w:val="ListParagraph"/>
        <w:numPr>
          <w:ilvl w:val="0"/>
          <w:numId w:val="15"/>
        </w:numPr>
        <w:spacing w:after="0" w:line="240" w:lineRule="auto"/>
        <w:rPr>
          <w:rFonts w:cstheme="minorHAnsi"/>
          <w:b/>
          <w:bCs/>
          <w:color w:val="000000"/>
          <w:sz w:val="22"/>
          <w:szCs w:val="22"/>
          <w:shd w:val="clear" w:color="auto" w:fill="FFFFFF"/>
        </w:rPr>
      </w:pPr>
      <w:r w:rsidRPr="00277563">
        <w:rPr>
          <w:rFonts w:cstheme="minorHAnsi"/>
          <w:b/>
          <w:bCs/>
          <w:color w:val="000000"/>
          <w:sz w:val="22"/>
          <w:szCs w:val="22"/>
          <w:shd w:val="clear" w:color="auto" w:fill="FFFFFF"/>
        </w:rPr>
        <w:t xml:space="preserve">Highlight which areas your organisation would need to focus on first </w:t>
      </w:r>
      <w:r w:rsidR="009E3ED2" w:rsidRPr="00277563">
        <w:rPr>
          <w:rFonts w:cstheme="minorHAnsi"/>
          <w:b/>
          <w:bCs/>
          <w:color w:val="000000"/>
          <w:sz w:val="22"/>
          <w:szCs w:val="22"/>
          <w:shd w:val="clear" w:color="auto" w:fill="FFFFFF"/>
        </w:rPr>
        <w:t>when</w:t>
      </w:r>
      <w:r w:rsidRPr="00277563">
        <w:rPr>
          <w:rFonts w:cstheme="minorHAnsi"/>
          <w:b/>
          <w:bCs/>
          <w:color w:val="000000"/>
          <w:sz w:val="22"/>
          <w:szCs w:val="22"/>
          <w:shd w:val="clear" w:color="auto" w:fill="FFFFFF"/>
        </w:rPr>
        <w:t xml:space="preserve"> creating a team.</w:t>
      </w:r>
    </w:p>
    <w:p w14:paraId="5E1AFE6A" w14:textId="77777777" w:rsidR="00B140BB" w:rsidRPr="00277563" w:rsidRDefault="00B140BB" w:rsidP="00277563">
      <w:pPr>
        <w:pStyle w:val="ListParagraph"/>
        <w:numPr>
          <w:ilvl w:val="0"/>
          <w:numId w:val="15"/>
        </w:numPr>
        <w:spacing w:after="0" w:line="240" w:lineRule="auto"/>
        <w:rPr>
          <w:rFonts w:cstheme="minorHAnsi"/>
          <w:b/>
          <w:bCs/>
          <w:color w:val="000000"/>
          <w:sz w:val="22"/>
          <w:szCs w:val="22"/>
          <w:shd w:val="clear" w:color="auto" w:fill="FFFFFF"/>
        </w:rPr>
      </w:pPr>
      <w:r w:rsidRPr="00277563">
        <w:rPr>
          <w:rFonts w:cstheme="minorHAnsi"/>
          <w:b/>
          <w:bCs/>
          <w:color w:val="000000"/>
          <w:sz w:val="22"/>
          <w:szCs w:val="22"/>
          <w:shd w:val="clear" w:color="auto" w:fill="FFFFFF"/>
        </w:rPr>
        <w:t xml:space="preserve">Create a draft team for your organisation. </w:t>
      </w:r>
    </w:p>
    <w:p w14:paraId="67496D72" w14:textId="3B09D90E" w:rsidR="001E4D97" w:rsidRDefault="001E4D97" w:rsidP="005F6CB1">
      <w:pPr>
        <w:rPr>
          <w:rFonts w:ascii="Helvetica Neue" w:hAnsi="Helvetica Neue"/>
          <w:color w:val="000000" w:themeColor="text1"/>
        </w:rPr>
      </w:pPr>
    </w:p>
    <w:p w14:paraId="03D8D09F" w14:textId="77777777" w:rsidR="00352496" w:rsidRDefault="00352496" w:rsidP="005F6CB1"/>
    <w:p w14:paraId="13F51B70" w14:textId="77777777" w:rsidR="00156E48" w:rsidRPr="00B84383" w:rsidRDefault="00156E48" w:rsidP="00156E48">
      <w:pPr>
        <w:pStyle w:val="Heading1c"/>
        <w:rPr>
          <w:shd w:val="clear" w:color="auto" w:fill="FFFFFF"/>
        </w:rPr>
      </w:pPr>
      <w:r w:rsidRPr="00B84383">
        <w:rPr>
          <w:shd w:val="clear" w:color="auto" w:fill="FFFFFF"/>
        </w:rPr>
        <w:lastRenderedPageBreak/>
        <w:t>P</w:t>
      </w:r>
      <w:r>
        <w:rPr>
          <w:shd w:val="clear" w:color="auto" w:fill="FFFFFF"/>
        </w:rPr>
        <w:t>rogram Content</w:t>
      </w:r>
    </w:p>
    <w:p w14:paraId="3D2A5ECC" w14:textId="77777777" w:rsidR="00156E48" w:rsidRPr="00B84383" w:rsidRDefault="00156E48" w:rsidP="00156E48">
      <w:pPr>
        <w:spacing w:after="0"/>
        <w:rPr>
          <w:rFonts w:cstheme="minorHAnsi"/>
          <w:color w:val="000000"/>
          <w:sz w:val="28"/>
          <w:szCs w:val="28"/>
          <w:shd w:val="clear" w:color="auto" w:fill="FFFFFF"/>
        </w:rPr>
      </w:pPr>
    </w:p>
    <w:p w14:paraId="1D837A0C" w14:textId="77777777" w:rsidR="00156E48" w:rsidRPr="00150FC7" w:rsidRDefault="00156E48" w:rsidP="00156E48">
      <w:pPr>
        <w:rPr>
          <w:i/>
          <w:iCs/>
          <w:sz w:val="22"/>
          <w:szCs w:val="28"/>
          <w:shd w:val="clear" w:color="auto" w:fill="FFFFFF"/>
        </w:rPr>
      </w:pPr>
      <w:r w:rsidRPr="00150FC7">
        <w:rPr>
          <w:i/>
          <w:iCs/>
          <w:sz w:val="22"/>
          <w:szCs w:val="28"/>
          <w:shd w:val="clear" w:color="auto" w:fill="FFFFFF"/>
        </w:rPr>
        <w:t>This is the content for the 1</w:t>
      </w:r>
      <w:r>
        <w:rPr>
          <w:i/>
          <w:iCs/>
          <w:sz w:val="22"/>
          <w:szCs w:val="28"/>
          <w:shd w:val="clear" w:color="auto" w:fill="FFFFFF"/>
        </w:rPr>
        <w:t>0</w:t>
      </w:r>
      <w:r w:rsidRPr="00150FC7">
        <w:rPr>
          <w:i/>
          <w:iCs/>
          <w:sz w:val="22"/>
          <w:szCs w:val="28"/>
          <w:shd w:val="clear" w:color="auto" w:fill="FFFFFF"/>
        </w:rPr>
        <w:t>-week program:</w:t>
      </w:r>
    </w:p>
    <w:p w14:paraId="57EDF234" w14:textId="77777777" w:rsidR="00156E48" w:rsidRPr="000A1F99" w:rsidRDefault="00156E48" w:rsidP="00156E48">
      <w:pPr>
        <w:spacing w:after="0"/>
        <w:ind w:left="1440" w:hanging="1440"/>
        <w:rPr>
          <w:rFonts w:cstheme="minorHAnsi"/>
          <w:color w:val="D9144F" w:themeColor="accent6"/>
          <w:sz w:val="22"/>
          <w:szCs w:val="22"/>
          <w:shd w:val="clear" w:color="auto" w:fill="FFFFFF"/>
        </w:rPr>
      </w:pPr>
    </w:p>
    <w:p w14:paraId="36D88FEE" w14:textId="77777777" w:rsidR="000E2700" w:rsidRPr="00B84383" w:rsidRDefault="000E2700" w:rsidP="000E2700">
      <w:pPr>
        <w:pStyle w:val="Heading1c"/>
        <w:rPr>
          <w:shd w:val="clear" w:color="auto" w:fill="FFFFFF"/>
        </w:rPr>
      </w:pPr>
      <w:r w:rsidRPr="00B84383">
        <w:rPr>
          <w:shd w:val="clear" w:color="auto" w:fill="FFFFFF"/>
        </w:rPr>
        <w:t>P</w:t>
      </w:r>
      <w:r>
        <w:rPr>
          <w:shd w:val="clear" w:color="auto" w:fill="FFFFFF"/>
        </w:rPr>
        <w:t>rogram Content</w:t>
      </w:r>
    </w:p>
    <w:p w14:paraId="2D167547" w14:textId="77777777" w:rsidR="000E2700" w:rsidRPr="00B84383" w:rsidRDefault="000E2700" w:rsidP="000E2700">
      <w:pPr>
        <w:spacing w:after="0"/>
        <w:rPr>
          <w:rFonts w:cstheme="minorHAnsi"/>
          <w:color w:val="000000"/>
          <w:sz w:val="28"/>
          <w:szCs w:val="28"/>
          <w:shd w:val="clear" w:color="auto" w:fill="FFFFFF"/>
        </w:rPr>
      </w:pPr>
    </w:p>
    <w:p w14:paraId="519DFA23" w14:textId="77777777" w:rsidR="000E2700" w:rsidRPr="00150FC7" w:rsidRDefault="000E2700" w:rsidP="000E2700">
      <w:pPr>
        <w:rPr>
          <w:i/>
          <w:iCs/>
          <w:sz w:val="22"/>
          <w:szCs w:val="28"/>
          <w:shd w:val="clear" w:color="auto" w:fill="FFFFFF"/>
        </w:rPr>
      </w:pPr>
      <w:r w:rsidRPr="00150FC7">
        <w:rPr>
          <w:i/>
          <w:iCs/>
          <w:sz w:val="22"/>
          <w:szCs w:val="28"/>
          <w:shd w:val="clear" w:color="auto" w:fill="FFFFFF"/>
        </w:rPr>
        <w:t>This is the content for the 1</w:t>
      </w:r>
      <w:r>
        <w:rPr>
          <w:i/>
          <w:iCs/>
          <w:sz w:val="22"/>
          <w:szCs w:val="28"/>
          <w:shd w:val="clear" w:color="auto" w:fill="FFFFFF"/>
        </w:rPr>
        <w:t>0</w:t>
      </w:r>
      <w:r w:rsidRPr="00150FC7">
        <w:rPr>
          <w:i/>
          <w:iCs/>
          <w:sz w:val="22"/>
          <w:szCs w:val="28"/>
          <w:shd w:val="clear" w:color="auto" w:fill="FFFFFF"/>
        </w:rPr>
        <w:t>-week program:</w:t>
      </w:r>
    </w:p>
    <w:p w14:paraId="3491E649" w14:textId="77777777" w:rsidR="000E2700" w:rsidRPr="000A1F99" w:rsidRDefault="000E2700" w:rsidP="000E2700">
      <w:pPr>
        <w:spacing w:after="0"/>
        <w:ind w:left="1440" w:hanging="1440"/>
        <w:rPr>
          <w:rFonts w:cstheme="minorHAnsi"/>
          <w:color w:val="D9144F" w:themeColor="accent6"/>
          <w:sz w:val="22"/>
          <w:szCs w:val="22"/>
          <w:shd w:val="clear" w:color="auto" w:fill="FFFFFF"/>
        </w:rPr>
      </w:pPr>
    </w:p>
    <w:p w14:paraId="5C3C42A1" w14:textId="77777777" w:rsidR="000E2700" w:rsidRPr="00150FC7" w:rsidRDefault="000E2700" w:rsidP="000E2700">
      <w:pPr>
        <w:pStyle w:val="Heading3"/>
      </w:pPr>
      <w:r w:rsidRPr="00150FC7">
        <w:rPr>
          <w:rStyle w:val="Heading4Char"/>
          <w:b/>
          <w:color w:val="FF5000" w:themeColor="accent2"/>
        </w:rPr>
        <w:t>Week 1-</w:t>
      </w:r>
      <w:r>
        <w:rPr>
          <w:rStyle w:val="Heading4Char"/>
          <w:b/>
          <w:color w:val="FF5000" w:themeColor="accent2"/>
        </w:rPr>
        <w:t xml:space="preserve"> </w:t>
      </w:r>
      <w:r w:rsidRPr="00150FC7">
        <w:rPr>
          <w:rStyle w:val="Heading4Char"/>
          <w:b/>
          <w:color w:val="FF5000" w:themeColor="accent2"/>
        </w:rPr>
        <w:t xml:space="preserve">June </w:t>
      </w:r>
      <w:r>
        <w:rPr>
          <w:rStyle w:val="Heading4Char"/>
          <w:b/>
          <w:color w:val="FF5000" w:themeColor="accent2"/>
        </w:rPr>
        <w:t>29</w:t>
      </w:r>
      <w:r w:rsidRPr="00150FC7">
        <w:rPr>
          <w:rStyle w:val="Heading4Char"/>
          <w:b/>
          <w:color w:val="FF5000" w:themeColor="accent2"/>
        </w:rPr>
        <w:t>th</w:t>
      </w:r>
    </w:p>
    <w:p w14:paraId="0ED4F89A" w14:textId="77777777" w:rsidR="000E2700" w:rsidRPr="000A1F99" w:rsidRDefault="000E2700" w:rsidP="000E2700">
      <w:pPr>
        <w:spacing w:after="160"/>
        <w:rPr>
          <w:rFonts w:cstheme="minorHAnsi"/>
          <w:color w:val="000000"/>
          <w:sz w:val="22"/>
          <w:szCs w:val="22"/>
          <w:shd w:val="clear" w:color="auto" w:fill="FFFFFF"/>
        </w:rPr>
      </w:pPr>
      <w:r w:rsidRPr="00AC4488">
        <w:rPr>
          <w:rFonts w:cstheme="minorHAnsi"/>
          <w:color w:val="000000"/>
          <w:sz w:val="22"/>
          <w:szCs w:val="22"/>
          <w:shd w:val="clear" w:color="auto" w:fill="FFFFFF"/>
        </w:rPr>
        <w:t>Understanding the different types of CDO and what kind you</w:t>
      </w:r>
      <w:r>
        <w:rPr>
          <w:rFonts w:cstheme="minorHAnsi"/>
          <w:color w:val="000000"/>
          <w:sz w:val="22"/>
          <w:szCs w:val="22"/>
          <w:shd w:val="clear" w:color="auto" w:fill="FFFFFF"/>
        </w:rPr>
        <w:t xml:space="preserve"> are</w:t>
      </w:r>
    </w:p>
    <w:p w14:paraId="1B51E4D2" w14:textId="77777777" w:rsidR="000E2700" w:rsidRDefault="000E2700" w:rsidP="000E2700">
      <w:pPr>
        <w:pStyle w:val="Heading4"/>
        <w:rPr>
          <w:shd w:val="clear" w:color="auto" w:fill="FFFFFF"/>
        </w:rPr>
      </w:pPr>
      <w:r w:rsidRPr="000A1F99">
        <w:rPr>
          <w:shd w:val="clear" w:color="auto" w:fill="FFFFFF"/>
        </w:rPr>
        <w:t xml:space="preserve">Week 2 </w:t>
      </w:r>
      <w:r>
        <w:rPr>
          <w:shd w:val="clear" w:color="auto" w:fill="FFFFFF"/>
        </w:rPr>
        <w:t>–</w:t>
      </w:r>
      <w:r w:rsidRPr="000A1F99">
        <w:rPr>
          <w:shd w:val="clear" w:color="auto" w:fill="FFFFFF"/>
        </w:rPr>
        <w:t xml:space="preserve"> Ju</w:t>
      </w:r>
      <w:r>
        <w:rPr>
          <w:shd w:val="clear" w:color="auto" w:fill="FFFFFF"/>
        </w:rPr>
        <w:t>ly</w:t>
      </w:r>
      <w:r w:rsidRPr="000A1F99">
        <w:rPr>
          <w:shd w:val="clear" w:color="auto" w:fill="FFFFFF"/>
        </w:rPr>
        <w:t xml:space="preserve"> </w:t>
      </w:r>
      <w:r>
        <w:rPr>
          <w:shd w:val="clear" w:color="auto" w:fill="FFFFFF"/>
        </w:rPr>
        <w:t>6</w:t>
      </w:r>
      <w:r w:rsidRPr="000A1F99">
        <w:rPr>
          <w:shd w:val="clear" w:color="auto" w:fill="FFFFFF"/>
          <w:vertAlign w:val="superscript"/>
        </w:rPr>
        <w:t>th</w:t>
      </w:r>
    </w:p>
    <w:p w14:paraId="2FC3FA99" w14:textId="77777777" w:rsidR="000E2700" w:rsidRDefault="000E2700" w:rsidP="000E2700">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Making the Case for the CDO</w:t>
      </w:r>
      <w:r>
        <w:rPr>
          <w:rFonts w:cstheme="minorHAnsi"/>
          <w:color w:val="000000"/>
          <w:sz w:val="22"/>
          <w:szCs w:val="22"/>
          <w:shd w:val="clear" w:color="auto" w:fill="FFFFFF"/>
        </w:rPr>
        <w:t xml:space="preserve"> &amp; business case development. </w:t>
      </w:r>
      <w:r w:rsidRPr="000A1F99">
        <w:rPr>
          <w:rFonts w:cstheme="minorHAnsi"/>
          <w:color w:val="000000"/>
          <w:sz w:val="22"/>
          <w:szCs w:val="22"/>
          <w:shd w:val="clear" w:color="auto" w:fill="FFFFFF"/>
        </w:rPr>
        <w:t>Telling Your Data Story With the 3Vs:</w:t>
      </w:r>
    </w:p>
    <w:p w14:paraId="0C717CCD" w14:textId="77777777" w:rsidR="000E2700" w:rsidRDefault="000E2700" w:rsidP="000E2700">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Vocabulary, Voice and Vision</w:t>
      </w:r>
    </w:p>
    <w:p w14:paraId="78CD874E" w14:textId="77777777" w:rsidR="000E2700" w:rsidRDefault="000E2700" w:rsidP="000E2700">
      <w:pPr>
        <w:spacing w:after="0" w:line="240" w:lineRule="auto"/>
        <w:rPr>
          <w:rFonts w:cstheme="minorHAnsi"/>
          <w:color w:val="000000"/>
          <w:sz w:val="22"/>
          <w:szCs w:val="22"/>
          <w:shd w:val="clear" w:color="auto" w:fill="FFFFFF"/>
        </w:rPr>
      </w:pPr>
    </w:p>
    <w:p w14:paraId="7FCCBC6F" w14:textId="77777777" w:rsidR="000E2700" w:rsidRDefault="000E2700" w:rsidP="000E2700">
      <w:pPr>
        <w:pStyle w:val="Heading3"/>
        <w:rPr>
          <w:shd w:val="clear" w:color="auto" w:fill="FFFFFF"/>
        </w:rPr>
      </w:pPr>
      <w:r w:rsidRPr="000A1F99">
        <w:rPr>
          <w:shd w:val="clear" w:color="auto" w:fill="FFFFFF"/>
        </w:rPr>
        <w:t xml:space="preserve">Week 3 </w:t>
      </w:r>
      <w:r>
        <w:rPr>
          <w:shd w:val="clear" w:color="auto" w:fill="FFFFFF"/>
        </w:rPr>
        <w:t>–</w:t>
      </w:r>
      <w:r w:rsidRPr="000A1F99">
        <w:rPr>
          <w:shd w:val="clear" w:color="auto" w:fill="FFFFFF"/>
        </w:rPr>
        <w:t xml:space="preserve"> July </w:t>
      </w:r>
      <w:r>
        <w:rPr>
          <w:shd w:val="clear" w:color="auto" w:fill="FFFFFF"/>
        </w:rPr>
        <w:t>13</w:t>
      </w:r>
      <w:r>
        <w:rPr>
          <w:shd w:val="clear" w:color="auto" w:fill="FFFFFF"/>
          <w:vertAlign w:val="superscript"/>
        </w:rPr>
        <w:t>th</w:t>
      </w:r>
    </w:p>
    <w:p w14:paraId="6C65ED53" w14:textId="77777777" w:rsidR="000E2700" w:rsidRDefault="000E2700" w:rsidP="000E2700">
      <w:pPr>
        <w:spacing w:after="0" w:line="240" w:lineRule="auto"/>
        <w:rPr>
          <w:rFonts w:cstheme="minorHAnsi"/>
          <w:color w:val="000000"/>
          <w:sz w:val="22"/>
          <w:szCs w:val="22"/>
          <w:shd w:val="clear" w:color="auto" w:fill="FFFFFF"/>
        </w:rPr>
      </w:pPr>
      <w:r w:rsidRPr="000A1F99">
        <w:rPr>
          <w:rFonts w:cstheme="minorHAnsi"/>
          <w:color w:val="000000"/>
          <w:sz w:val="22"/>
          <w:szCs w:val="22"/>
          <w:shd w:val="clear" w:color="auto" w:fill="FFFFFF"/>
        </w:rPr>
        <w:t>Planning for your First 100 Days and Beyond</w:t>
      </w:r>
      <w:r>
        <w:rPr>
          <w:rFonts w:cstheme="minorHAnsi"/>
          <w:color w:val="000000"/>
          <w:sz w:val="22"/>
          <w:szCs w:val="22"/>
          <w:shd w:val="clear" w:color="auto" w:fill="FFFFFF"/>
        </w:rPr>
        <w:t xml:space="preserve"> &amp; The C&amp;J </w:t>
      </w:r>
      <w:r w:rsidRPr="00B5371A">
        <w:rPr>
          <w:rFonts w:cstheme="minorHAnsi"/>
          <w:color w:val="000000"/>
          <w:sz w:val="22"/>
          <w:szCs w:val="22"/>
          <w:shd w:val="clear" w:color="auto" w:fill="FFFFFF"/>
        </w:rPr>
        <w:t>Data Maturity</w:t>
      </w:r>
      <w:r>
        <w:rPr>
          <w:rFonts w:cstheme="minorHAnsi"/>
          <w:color w:val="000000"/>
          <w:sz w:val="22"/>
          <w:szCs w:val="22"/>
          <w:shd w:val="clear" w:color="auto" w:fill="FFFFFF"/>
        </w:rPr>
        <w:t xml:space="preserve"> </w:t>
      </w:r>
      <w:r w:rsidRPr="00B5371A">
        <w:rPr>
          <w:rFonts w:cstheme="minorHAnsi"/>
          <w:color w:val="000000"/>
          <w:sz w:val="22"/>
          <w:szCs w:val="22"/>
          <w:shd w:val="clear" w:color="auto" w:fill="FFFFFF"/>
        </w:rPr>
        <w:t>Assessment overview</w:t>
      </w:r>
      <w:r>
        <w:rPr>
          <w:rFonts w:cstheme="minorHAnsi"/>
          <w:color w:val="000000"/>
          <w:sz w:val="22"/>
          <w:szCs w:val="22"/>
          <w:shd w:val="clear" w:color="auto" w:fill="FFFFFF"/>
        </w:rPr>
        <w:t>.</w:t>
      </w:r>
    </w:p>
    <w:p w14:paraId="1D4E84DD" w14:textId="77777777" w:rsidR="000E2700" w:rsidRPr="000A1F99" w:rsidRDefault="000E2700" w:rsidP="000E2700">
      <w:pPr>
        <w:spacing w:after="0" w:line="240" w:lineRule="auto"/>
        <w:rPr>
          <w:rFonts w:cstheme="minorHAnsi"/>
          <w:color w:val="000000"/>
          <w:sz w:val="22"/>
          <w:szCs w:val="22"/>
          <w:shd w:val="clear" w:color="auto" w:fill="FFFFFF"/>
        </w:rPr>
      </w:pPr>
    </w:p>
    <w:p w14:paraId="684BC190" w14:textId="77777777" w:rsidR="000E2700" w:rsidRDefault="000E2700" w:rsidP="000E2700">
      <w:pPr>
        <w:pStyle w:val="Heading4"/>
        <w:rPr>
          <w:shd w:val="clear" w:color="auto" w:fill="FFFFFF"/>
        </w:rPr>
      </w:pPr>
      <w:r w:rsidRPr="000A1F99">
        <w:rPr>
          <w:shd w:val="clear" w:color="auto" w:fill="FFFFFF"/>
        </w:rPr>
        <w:t xml:space="preserve">Week 4 </w:t>
      </w:r>
      <w:r>
        <w:rPr>
          <w:shd w:val="clear" w:color="auto" w:fill="FFFFFF"/>
        </w:rPr>
        <w:t>–</w:t>
      </w:r>
      <w:r w:rsidRPr="000A1F99">
        <w:rPr>
          <w:shd w:val="clear" w:color="auto" w:fill="FFFFFF"/>
        </w:rPr>
        <w:t xml:space="preserve"> July </w:t>
      </w:r>
      <w:r>
        <w:rPr>
          <w:shd w:val="clear" w:color="auto" w:fill="FFFFFF"/>
        </w:rPr>
        <w:t>20</w:t>
      </w:r>
      <w:r>
        <w:rPr>
          <w:shd w:val="clear" w:color="auto" w:fill="FFFFFF"/>
          <w:vertAlign w:val="superscript"/>
        </w:rPr>
        <w:t>st</w:t>
      </w:r>
    </w:p>
    <w:p w14:paraId="3D4DA2C1" w14:textId="77777777" w:rsidR="000E2700" w:rsidRDefault="000E2700" w:rsidP="000E2700">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Strategy development: Purpose</w:t>
      </w:r>
    </w:p>
    <w:p w14:paraId="6669A01A" w14:textId="77777777" w:rsidR="000E2700" w:rsidRDefault="000E2700" w:rsidP="000E2700">
      <w:pPr>
        <w:spacing w:after="0" w:line="240" w:lineRule="auto"/>
        <w:rPr>
          <w:rFonts w:cstheme="minorHAnsi"/>
          <w:color w:val="000000"/>
          <w:sz w:val="22"/>
          <w:szCs w:val="22"/>
          <w:shd w:val="clear" w:color="auto" w:fill="FFFFFF"/>
        </w:rPr>
      </w:pPr>
    </w:p>
    <w:p w14:paraId="7D2FE50D" w14:textId="77777777" w:rsidR="000E2700" w:rsidRPr="00150FC7" w:rsidRDefault="000E2700" w:rsidP="000E2700">
      <w:pPr>
        <w:pStyle w:val="Heading3"/>
        <w:rPr>
          <w:shd w:val="clear" w:color="auto" w:fill="FFFFFF"/>
        </w:rPr>
      </w:pPr>
      <w:r w:rsidRPr="00150FC7">
        <w:rPr>
          <w:shd w:val="clear" w:color="auto" w:fill="FFFFFF"/>
        </w:rPr>
        <w:t xml:space="preserve">Week 5 </w:t>
      </w:r>
      <w:r>
        <w:rPr>
          <w:shd w:val="clear" w:color="auto" w:fill="FFFFFF"/>
        </w:rPr>
        <w:t>–</w:t>
      </w:r>
      <w:r w:rsidRPr="00150FC7">
        <w:rPr>
          <w:shd w:val="clear" w:color="auto" w:fill="FFFFFF"/>
        </w:rPr>
        <w:t xml:space="preserve"> July</w:t>
      </w:r>
      <w:r>
        <w:rPr>
          <w:shd w:val="clear" w:color="auto" w:fill="FFFFFF"/>
        </w:rPr>
        <w:t xml:space="preserve"> 27th</w:t>
      </w:r>
    </w:p>
    <w:p w14:paraId="31731B3C" w14:textId="77777777" w:rsidR="000E2700" w:rsidRDefault="000E2700" w:rsidP="000E2700">
      <w:pPr>
        <w:spacing w:after="0" w:line="240" w:lineRule="auto"/>
        <w:rPr>
          <w:rFonts w:cstheme="minorHAnsi"/>
          <w:color w:val="000000"/>
          <w:sz w:val="22"/>
          <w:szCs w:val="22"/>
          <w:shd w:val="clear" w:color="auto" w:fill="FFFFFF"/>
        </w:rPr>
      </w:pPr>
      <w:r w:rsidRPr="00F50BA5">
        <w:rPr>
          <w:rFonts w:cstheme="minorHAnsi"/>
          <w:color w:val="000000"/>
          <w:sz w:val="22"/>
          <w:szCs w:val="22"/>
          <w:shd w:val="clear" w:color="auto" w:fill="FFFFFF"/>
        </w:rPr>
        <w:t>Strategy development: Risk and Governance</w:t>
      </w:r>
    </w:p>
    <w:p w14:paraId="27E89BD9" w14:textId="77777777" w:rsidR="000E2700" w:rsidRDefault="000E2700" w:rsidP="000E2700">
      <w:pPr>
        <w:spacing w:after="0" w:line="240" w:lineRule="auto"/>
        <w:rPr>
          <w:rFonts w:cstheme="minorHAnsi"/>
          <w:color w:val="000000"/>
          <w:sz w:val="22"/>
          <w:szCs w:val="22"/>
          <w:shd w:val="clear" w:color="auto" w:fill="FFFFFF"/>
        </w:rPr>
      </w:pPr>
    </w:p>
    <w:p w14:paraId="21AF9F83" w14:textId="77777777" w:rsidR="000E2700" w:rsidRDefault="000E2700" w:rsidP="000E2700">
      <w:pPr>
        <w:pStyle w:val="Heading4"/>
        <w:rPr>
          <w:shd w:val="clear" w:color="auto" w:fill="FFFFFF"/>
        </w:rPr>
      </w:pPr>
      <w:r w:rsidRPr="000A1F99">
        <w:rPr>
          <w:shd w:val="clear" w:color="auto" w:fill="FFFFFF"/>
        </w:rPr>
        <w:t xml:space="preserve">Week 6 </w:t>
      </w:r>
      <w:r>
        <w:rPr>
          <w:shd w:val="clear" w:color="auto" w:fill="FFFFFF"/>
        </w:rPr>
        <w:t>–</w:t>
      </w:r>
      <w:r w:rsidRPr="000A1F99">
        <w:rPr>
          <w:shd w:val="clear" w:color="auto" w:fill="FFFFFF"/>
        </w:rPr>
        <w:t xml:space="preserve"> </w:t>
      </w:r>
      <w:r>
        <w:rPr>
          <w:shd w:val="clear" w:color="auto" w:fill="FFFFFF"/>
        </w:rPr>
        <w:t>August 3rd</w:t>
      </w:r>
    </w:p>
    <w:p w14:paraId="69872999" w14:textId="77777777" w:rsidR="000E2700" w:rsidRDefault="000E2700" w:rsidP="000E2700">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The role of People</w:t>
      </w:r>
    </w:p>
    <w:p w14:paraId="0153B797" w14:textId="77777777" w:rsidR="000E2700" w:rsidRDefault="000E2700" w:rsidP="000E2700">
      <w:pPr>
        <w:spacing w:after="0" w:line="240" w:lineRule="auto"/>
        <w:rPr>
          <w:rFonts w:cstheme="minorHAnsi"/>
          <w:color w:val="000000"/>
          <w:sz w:val="22"/>
          <w:szCs w:val="22"/>
          <w:shd w:val="clear" w:color="auto" w:fill="FFFFFF"/>
        </w:rPr>
      </w:pPr>
    </w:p>
    <w:p w14:paraId="03B6C9A4" w14:textId="77777777" w:rsidR="000E2700" w:rsidRDefault="000E2700" w:rsidP="000E2700">
      <w:pPr>
        <w:pStyle w:val="Heading3"/>
        <w:rPr>
          <w:shd w:val="clear" w:color="auto" w:fill="FFFFFF"/>
        </w:rPr>
      </w:pPr>
      <w:r w:rsidRPr="000A1F99">
        <w:rPr>
          <w:shd w:val="clear" w:color="auto" w:fill="FFFFFF"/>
        </w:rPr>
        <w:t xml:space="preserve">Week 7 </w:t>
      </w:r>
      <w:r>
        <w:rPr>
          <w:shd w:val="clear" w:color="auto" w:fill="FFFFFF"/>
        </w:rPr>
        <w:t>–</w:t>
      </w:r>
      <w:r w:rsidRPr="000A1F99">
        <w:rPr>
          <w:shd w:val="clear" w:color="auto" w:fill="FFFFFF"/>
        </w:rPr>
        <w:t xml:space="preserve"> </w:t>
      </w:r>
      <w:r>
        <w:rPr>
          <w:shd w:val="clear" w:color="auto" w:fill="FFFFFF"/>
        </w:rPr>
        <w:t>August 10</w:t>
      </w:r>
      <w:r w:rsidRPr="00322BFC">
        <w:rPr>
          <w:shd w:val="clear" w:color="auto" w:fill="FFFFFF"/>
          <w:vertAlign w:val="superscript"/>
        </w:rPr>
        <w:t>th</w:t>
      </w:r>
      <w:r>
        <w:rPr>
          <w:shd w:val="clear" w:color="auto" w:fill="FFFFFF"/>
        </w:rPr>
        <w:t xml:space="preserve"> </w:t>
      </w:r>
    </w:p>
    <w:p w14:paraId="16624B62" w14:textId="77777777" w:rsidR="000E2700" w:rsidRDefault="000E2700" w:rsidP="000E2700">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Methodology</w:t>
      </w:r>
    </w:p>
    <w:p w14:paraId="53F2B36B" w14:textId="77777777" w:rsidR="000E2700" w:rsidRDefault="000E2700" w:rsidP="000E2700">
      <w:pPr>
        <w:spacing w:after="0" w:line="240" w:lineRule="auto"/>
        <w:rPr>
          <w:rFonts w:cstheme="minorHAnsi"/>
          <w:color w:val="000000"/>
          <w:sz w:val="22"/>
          <w:szCs w:val="22"/>
          <w:shd w:val="clear" w:color="auto" w:fill="FFFFFF"/>
        </w:rPr>
      </w:pPr>
    </w:p>
    <w:p w14:paraId="20D9EF03" w14:textId="77777777" w:rsidR="000E2700" w:rsidRDefault="000E2700" w:rsidP="000E2700">
      <w:pPr>
        <w:pStyle w:val="Heading4"/>
        <w:rPr>
          <w:shd w:val="clear" w:color="auto" w:fill="FFFFFF"/>
        </w:rPr>
      </w:pPr>
      <w:r w:rsidRPr="000A1F99">
        <w:rPr>
          <w:shd w:val="clear" w:color="auto" w:fill="FFFFFF"/>
        </w:rPr>
        <w:t xml:space="preserve">Week 8 </w:t>
      </w:r>
      <w:r>
        <w:rPr>
          <w:shd w:val="clear" w:color="auto" w:fill="FFFFFF"/>
        </w:rPr>
        <w:t>–</w:t>
      </w:r>
      <w:r w:rsidRPr="000A1F99">
        <w:rPr>
          <w:shd w:val="clear" w:color="auto" w:fill="FFFFFF"/>
        </w:rPr>
        <w:t xml:space="preserve"> August </w:t>
      </w:r>
      <w:r>
        <w:rPr>
          <w:shd w:val="clear" w:color="auto" w:fill="FFFFFF"/>
        </w:rPr>
        <w:t>17th</w:t>
      </w:r>
    </w:p>
    <w:p w14:paraId="63B31BA8" w14:textId="77777777" w:rsidR="000E2700" w:rsidRDefault="000E2700" w:rsidP="000E2700">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Tools</w:t>
      </w:r>
    </w:p>
    <w:p w14:paraId="6938E681" w14:textId="77777777" w:rsidR="000E2700" w:rsidRDefault="000E2700" w:rsidP="000E2700">
      <w:pPr>
        <w:spacing w:after="0" w:line="240" w:lineRule="auto"/>
        <w:rPr>
          <w:rFonts w:cstheme="minorHAnsi"/>
          <w:color w:val="000000"/>
          <w:sz w:val="22"/>
          <w:szCs w:val="22"/>
          <w:shd w:val="clear" w:color="auto" w:fill="FFFFFF"/>
        </w:rPr>
      </w:pPr>
    </w:p>
    <w:p w14:paraId="46EFC0F9" w14:textId="77777777" w:rsidR="000E2700" w:rsidRDefault="000E2700" w:rsidP="000E2700">
      <w:pPr>
        <w:pStyle w:val="Heading3"/>
        <w:rPr>
          <w:shd w:val="clear" w:color="auto" w:fill="FFFFFF"/>
        </w:rPr>
      </w:pPr>
      <w:r w:rsidRPr="000A1F99">
        <w:rPr>
          <w:shd w:val="clear" w:color="auto" w:fill="FFFFFF"/>
        </w:rPr>
        <w:t xml:space="preserve">Week 9 </w:t>
      </w:r>
      <w:r>
        <w:rPr>
          <w:shd w:val="clear" w:color="auto" w:fill="FFFFFF"/>
        </w:rPr>
        <w:t>–</w:t>
      </w:r>
      <w:r w:rsidRPr="000A1F99">
        <w:rPr>
          <w:shd w:val="clear" w:color="auto" w:fill="FFFFFF"/>
        </w:rPr>
        <w:t xml:space="preserve"> August </w:t>
      </w:r>
      <w:r>
        <w:rPr>
          <w:shd w:val="clear" w:color="auto" w:fill="FFFFFF"/>
        </w:rPr>
        <w:t>24</w:t>
      </w:r>
      <w:r w:rsidRPr="009D31E5">
        <w:rPr>
          <w:shd w:val="clear" w:color="auto" w:fill="FFFFFF"/>
          <w:vertAlign w:val="superscript"/>
        </w:rPr>
        <w:t>th</w:t>
      </w:r>
      <w:r>
        <w:rPr>
          <w:shd w:val="clear" w:color="auto" w:fill="FFFFFF"/>
        </w:rPr>
        <w:t xml:space="preserve"> </w:t>
      </w:r>
    </w:p>
    <w:p w14:paraId="76CAEFB0" w14:textId="77777777" w:rsidR="000E2700" w:rsidRDefault="000E2700" w:rsidP="000E2700">
      <w:pPr>
        <w:spacing w:after="0" w:line="240" w:lineRule="auto"/>
        <w:rPr>
          <w:rFonts w:cstheme="minorHAnsi"/>
          <w:color w:val="000000"/>
          <w:sz w:val="22"/>
          <w:szCs w:val="22"/>
          <w:shd w:val="clear" w:color="auto" w:fill="FFFFFF"/>
        </w:rPr>
      </w:pPr>
      <w:r>
        <w:rPr>
          <w:rFonts w:cstheme="minorHAnsi"/>
          <w:color w:val="000000"/>
          <w:sz w:val="22"/>
          <w:szCs w:val="22"/>
          <w:shd w:val="clear" w:color="auto" w:fill="FFFFFF"/>
        </w:rPr>
        <w:t>Building your team &amp; Authentic Leadership</w:t>
      </w:r>
    </w:p>
    <w:p w14:paraId="625A2DF8" w14:textId="77777777" w:rsidR="000E2700" w:rsidRDefault="000E2700" w:rsidP="000E2700">
      <w:pPr>
        <w:spacing w:after="0" w:line="240" w:lineRule="auto"/>
        <w:rPr>
          <w:rFonts w:cstheme="minorHAnsi"/>
          <w:color w:val="000000"/>
          <w:sz w:val="22"/>
          <w:szCs w:val="22"/>
          <w:shd w:val="clear" w:color="auto" w:fill="FFFFFF"/>
        </w:rPr>
      </w:pPr>
    </w:p>
    <w:p w14:paraId="38A266D3" w14:textId="77777777" w:rsidR="000E2700" w:rsidRDefault="000E2700" w:rsidP="000E2700">
      <w:pPr>
        <w:pStyle w:val="Heading4"/>
        <w:rPr>
          <w:shd w:val="clear" w:color="auto" w:fill="FFFFFF"/>
        </w:rPr>
      </w:pPr>
      <w:r w:rsidRPr="000A1F99">
        <w:rPr>
          <w:shd w:val="clear" w:color="auto" w:fill="FFFFFF"/>
        </w:rPr>
        <w:t xml:space="preserve">Week 10 </w:t>
      </w:r>
      <w:r>
        <w:rPr>
          <w:shd w:val="clear" w:color="auto" w:fill="FFFFFF"/>
        </w:rPr>
        <w:t>–</w:t>
      </w:r>
      <w:r w:rsidRPr="000A1F99">
        <w:rPr>
          <w:shd w:val="clear" w:color="auto" w:fill="FFFFFF"/>
        </w:rPr>
        <w:t xml:space="preserve"> </w:t>
      </w:r>
      <w:r>
        <w:rPr>
          <w:shd w:val="clear" w:color="auto" w:fill="FFFFFF"/>
        </w:rPr>
        <w:t>August 31</w:t>
      </w:r>
      <w:r w:rsidRPr="002256E0">
        <w:rPr>
          <w:shd w:val="clear" w:color="auto" w:fill="FFFFFF"/>
          <w:vertAlign w:val="superscript"/>
        </w:rPr>
        <w:t>st</w:t>
      </w:r>
      <w:r>
        <w:rPr>
          <w:shd w:val="clear" w:color="auto" w:fill="FFFFFF"/>
        </w:rPr>
        <w:t xml:space="preserve"> </w:t>
      </w:r>
    </w:p>
    <w:p w14:paraId="494F7D6D" w14:textId="77777777" w:rsidR="000E2700" w:rsidRDefault="000E2700" w:rsidP="000E2700">
      <w:pPr>
        <w:spacing w:after="0" w:line="240" w:lineRule="auto"/>
        <w:rPr>
          <w:rFonts w:cstheme="minorHAnsi"/>
          <w:color w:val="000000"/>
          <w:sz w:val="22"/>
          <w:szCs w:val="22"/>
          <w:shd w:val="clear" w:color="auto" w:fill="FFFFFF"/>
        </w:rPr>
      </w:pPr>
      <w:r w:rsidRPr="00321819">
        <w:rPr>
          <w:rFonts w:cstheme="minorHAnsi"/>
          <w:color w:val="000000"/>
          <w:sz w:val="22"/>
          <w:szCs w:val="22"/>
          <w:shd w:val="clear" w:color="auto" w:fill="FFFFFF"/>
        </w:rPr>
        <w:t>The Chief Data Officer as a disrupter &amp; wrap up of the Summer School 202</w:t>
      </w:r>
      <w:r>
        <w:rPr>
          <w:rFonts w:cstheme="minorHAnsi"/>
          <w:color w:val="000000"/>
          <w:sz w:val="22"/>
          <w:szCs w:val="22"/>
          <w:shd w:val="clear" w:color="auto" w:fill="FFFFFF"/>
        </w:rPr>
        <w:t>3</w:t>
      </w:r>
    </w:p>
    <w:p w14:paraId="098B9119" w14:textId="77777777" w:rsidR="000E2700" w:rsidRPr="00B84383" w:rsidRDefault="000E2700" w:rsidP="000E2700">
      <w:pPr>
        <w:spacing w:after="0" w:line="240" w:lineRule="auto"/>
        <w:rPr>
          <w:rFonts w:cstheme="minorHAnsi"/>
          <w:sz w:val="28"/>
          <w:szCs w:val="28"/>
          <w:shd w:val="clear" w:color="auto" w:fill="FFFFFF"/>
        </w:rPr>
      </w:pPr>
    </w:p>
    <w:p w14:paraId="4A4A1F08" w14:textId="77777777" w:rsidR="000E2700" w:rsidRDefault="000E2700" w:rsidP="000E2700">
      <w:pPr>
        <w:spacing w:after="0" w:line="240" w:lineRule="auto"/>
        <w:rPr>
          <w:rFonts w:cstheme="minorHAnsi"/>
          <w:sz w:val="28"/>
          <w:szCs w:val="28"/>
          <w:shd w:val="clear" w:color="auto" w:fill="FFFFFF"/>
        </w:rPr>
      </w:pPr>
    </w:p>
    <w:p w14:paraId="772064C7" w14:textId="77777777" w:rsidR="00156E48" w:rsidRPr="00B84383" w:rsidRDefault="00156E48" w:rsidP="00156E48">
      <w:pPr>
        <w:spacing w:after="0" w:line="240" w:lineRule="auto"/>
        <w:rPr>
          <w:rFonts w:cstheme="minorHAnsi"/>
          <w:sz w:val="28"/>
          <w:szCs w:val="28"/>
          <w:shd w:val="clear" w:color="auto" w:fill="FFFFFF"/>
        </w:rPr>
      </w:pPr>
    </w:p>
    <w:p w14:paraId="30C72932" w14:textId="77777777" w:rsidR="00156E48" w:rsidRDefault="00156E48" w:rsidP="00156E48">
      <w:pPr>
        <w:spacing w:after="0" w:line="240" w:lineRule="auto"/>
        <w:rPr>
          <w:rFonts w:cstheme="minorHAnsi"/>
          <w:sz w:val="22"/>
          <w:szCs w:val="22"/>
          <w:shd w:val="clear" w:color="auto" w:fill="FFFFFF"/>
        </w:rPr>
      </w:pPr>
      <w:r>
        <w:rPr>
          <w:rFonts w:cstheme="minorHAnsi"/>
          <w:sz w:val="22"/>
          <w:szCs w:val="22"/>
          <w:shd w:val="clear" w:color="auto" w:fill="FFFFFF"/>
        </w:rPr>
        <w:br w:type="page"/>
      </w:r>
    </w:p>
    <w:p w14:paraId="6384233A" w14:textId="77777777" w:rsidR="00156E48" w:rsidRPr="00E87A69" w:rsidRDefault="00156E48" w:rsidP="00156E48">
      <w:pPr>
        <w:pStyle w:val="Heading1c"/>
        <w:rPr>
          <w:shd w:val="clear" w:color="auto" w:fill="FFFFFF"/>
        </w:rPr>
      </w:pPr>
      <w:r>
        <w:rPr>
          <w:shd w:val="clear" w:color="auto" w:fill="FFFFFF"/>
        </w:rPr>
        <w:lastRenderedPageBreak/>
        <w:t>The Summer School Community</w:t>
      </w:r>
    </w:p>
    <w:p w14:paraId="5F484D86" w14:textId="77777777" w:rsidR="00156E48" w:rsidRDefault="00156E48" w:rsidP="00156E48">
      <w:pPr>
        <w:spacing w:after="0"/>
        <w:rPr>
          <w:rFonts w:cstheme="minorHAnsi"/>
          <w:color w:val="000000"/>
          <w:sz w:val="28"/>
          <w:szCs w:val="28"/>
          <w:shd w:val="clear" w:color="auto" w:fill="FFFFFF"/>
        </w:rPr>
      </w:pPr>
    </w:p>
    <w:p w14:paraId="73D2E545" w14:textId="77777777" w:rsidR="00156E48" w:rsidRPr="00FC66AB" w:rsidRDefault="00156E48" w:rsidP="00156E48">
      <w:pPr>
        <w:rPr>
          <w:rFonts w:cstheme="minorHAnsi"/>
          <w:color w:val="000000"/>
          <w:sz w:val="22"/>
          <w:szCs w:val="22"/>
          <w:shd w:val="clear" w:color="auto" w:fill="FFFFFF"/>
        </w:rPr>
      </w:pPr>
      <w:r w:rsidRPr="00FC66AB">
        <w:rPr>
          <w:rFonts w:cstheme="minorHAnsi"/>
          <w:color w:val="000000"/>
          <w:sz w:val="22"/>
          <w:szCs w:val="22"/>
          <w:shd w:val="clear" w:color="auto" w:fill="FFFFFF"/>
        </w:rPr>
        <w:t>As a participant of Summer School, you have joined a community of current and aspiring CDOs, where you will gain practical advice, proven methodologies and guidance to put back into the business straight away. Your homework as you progress through the course will build a series of artifacts for you to use in your organisations.</w:t>
      </w:r>
    </w:p>
    <w:p w14:paraId="7CB26EDD" w14:textId="77777777" w:rsidR="00156E48" w:rsidRDefault="00156E48" w:rsidP="00156E48">
      <w:pPr>
        <w:pStyle w:val="paragraph"/>
        <w:spacing w:before="0" w:beforeAutospacing="0" w:after="0" w:afterAutospacing="0"/>
        <w:textAlignment w:val="baseline"/>
        <w:rPr>
          <w:rStyle w:val="eop"/>
        </w:rPr>
      </w:pPr>
      <w:r>
        <w:rPr>
          <w:rStyle w:val="normaltextrun"/>
          <w:rFonts w:ascii="Century Gothic" w:hAnsi="Century Gothic"/>
          <w:b/>
          <w:bCs/>
          <w:color w:val="FF5000"/>
          <w:sz w:val="26"/>
          <w:szCs w:val="26"/>
          <w:shd w:val="clear" w:color="auto" w:fill="FFFFFF"/>
        </w:rPr>
        <w:t>Exclusive Community Groups</w:t>
      </w:r>
      <w:r>
        <w:rPr>
          <w:rStyle w:val="eop"/>
          <w:b/>
          <w:bCs/>
          <w:color w:val="FF5000"/>
          <w:sz w:val="26"/>
          <w:szCs w:val="26"/>
        </w:rPr>
        <w:t> </w:t>
      </w:r>
    </w:p>
    <w:p w14:paraId="64541C94" w14:textId="77777777" w:rsidR="00156E48" w:rsidRDefault="00156E48" w:rsidP="00156E48">
      <w:pPr>
        <w:pStyle w:val="paragraph"/>
        <w:spacing w:before="0" w:beforeAutospacing="0" w:after="0" w:afterAutospacing="0"/>
        <w:textAlignment w:val="baseline"/>
        <w:rPr>
          <w:rFonts w:ascii="Segoe UI" w:hAnsi="Segoe UI" w:cs="Segoe UI"/>
          <w:color w:val="404040"/>
          <w:sz w:val="18"/>
          <w:szCs w:val="18"/>
        </w:rPr>
      </w:pPr>
      <w:r>
        <w:rPr>
          <w:rStyle w:val="eop"/>
          <w:color w:val="404040"/>
          <w:sz w:val="21"/>
          <w:szCs w:val="21"/>
        </w:rPr>
        <w:t> </w:t>
      </w:r>
    </w:p>
    <w:p w14:paraId="09D94332" w14:textId="77777777" w:rsidR="00156E48" w:rsidRDefault="00156E48" w:rsidP="00156E48">
      <w:pPr>
        <w:pStyle w:val="paragraph"/>
        <w:spacing w:before="0" w:beforeAutospacing="0" w:after="0" w:afterAutospacing="0"/>
        <w:textAlignment w:val="baseline"/>
        <w:rPr>
          <w:rStyle w:val="normaltextrun"/>
          <w:rFonts w:ascii="Century Gothic" w:hAnsi="Century Gothic"/>
          <w:color w:val="000000"/>
          <w:shd w:val="clear" w:color="auto" w:fill="FFFFFF"/>
        </w:rPr>
      </w:pPr>
      <w:r>
        <w:rPr>
          <w:rStyle w:val="normaltextrun"/>
          <w:rFonts w:ascii="Century Gothic" w:hAnsi="Century Gothic"/>
          <w:color w:val="000000"/>
          <w:shd w:val="clear" w:color="auto" w:fill="FFFFFF"/>
        </w:rPr>
        <w:t>Within the Carruthers and Jackson website, there is an area just for you. The ‘</w:t>
      </w:r>
      <w:r>
        <w:rPr>
          <w:rStyle w:val="normaltextrun"/>
          <w:rFonts w:ascii="Century Gothic" w:hAnsi="Century Gothic"/>
          <w:b/>
          <w:bCs/>
          <w:i/>
          <w:iCs/>
          <w:color w:val="000000"/>
          <w:shd w:val="clear" w:color="auto" w:fill="FFFFFF"/>
        </w:rPr>
        <w:t>Exclusive Content’</w:t>
      </w:r>
      <w:r>
        <w:rPr>
          <w:rStyle w:val="normaltextrun"/>
          <w:rFonts w:ascii="Century Gothic" w:hAnsi="Century Gothic"/>
          <w:color w:val="000000"/>
          <w:shd w:val="clear" w:color="auto" w:fill="FFFFFF"/>
        </w:rPr>
        <w:t xml:space="preserve"> section is solely for the participants of the Summer School. </w:t>
      </w:r>
    </w:p>
    <w:p w14:paraId="0D5289D6" w14:textId="77777777" w:rsidR="00156E48" w:rsidRDefault="00156E48" w:rsidP="00156E48">
      <w:pPr>
        <w:pStyle w:val="paragraph"/>
        <w:spacing w:before="0" w:beforeAutospacing="0" w:after="0" w:afterAutospacing="0"/>
        <w:textAlignment w:val="baseline"/>
        <w:rPr>
          <w:rStyle w:val="normaltextrun"/>
          <w:rFonts w:ascii="Century Gothic" w:hAnsi="Century Gothic"/>
          <w:color w:val="000000"/>
          <w:shd w:val="clear" w:color="auto" w:fill="FFFFFF"/>
        </w:rPr>
      </w:pPr>
    </w:p>
    <w:p w14:paraId="1E26EA14" w14:textId="77777777" w:rsidR="008444C4" w:rsidRDefault="008444C4" w:rsidP="008444C4">
      <w:pPr>
        <w:pStyle w:val="paragraph"/>
        <w:spacing w:before="0" w:beforeAutospacing="0" w:after="0" w:afterAutospacing="0"/>
        <w:textAlignment w:val="baseline"/>
        <w:rPr>
          <w:rStyle w:val="eop"/>
          <w:rFonts w:ascii="Century Gothic" w:hAnsi="Century Gothic"/>
          <w:color w:val="000000"/>
        </w:rPr>
      </w:pPr>
      <w:r>
        <w:rPr>
          <w:rStyle w:val="normaltextrun"/>
          <w:rFonts w:ascii="Century Gothic" w:hAnsi="Century Gothic"/>
          <w:color w:val="000000"/>
          <w:shd w:val="clear" w:color="auto" w:fill="FFFFFF"/>
        </w:rPr>
        <w:t>We have also created a Slack group and a LinkedIn Group. These groups will provide an environment to network and interact with peers. Please check the groups regularly for updates and information or drop in to say hi to your fellow students.</w:t>
      </w:r>
      <w:r>
        <w:rPr>
          <w:rStyle w:val="eop"/>
          <w:color w:val="000000"/>
        </w:rPr>
        <w:t> </w:t>
      </w:r>
    </w:p>
    <w:p w14:paraId="55EEC513" w14:textId="77777777" w:rsidR="008444C4" w:rsidRDefault="008444C4" w:rsidP="008444C4">
      <w:pPr>
        <w:pStyle w:val="paragraph"/>
        <w:spacing w:before="0" w:beforeAutospacing="0" w:after="0" w:afterAutospacing="0"/>
        <w:textAlignment w:val="baseline"/>
        <w:rPr>
          <w:rFonts w:ascii="Segoe UI" w:hAnsi="Segoe UI" w:cs="Segoe UI"/>
          <w:color w:val="404040"/>
          <w:sz w:val="18"/>
          <w:szCs w:val="18"/>
        </w:rPr>
      </w:pPr>
    </w:p>
    <w:p w14:paraId="440B5281" w14:textId="77777777" w:rsidR="008444C4" w:rsidRDefault="008444C4" w:rsidP="008444C4">
      <w:pPr>
        <w:pStyle w:val="paragraph"/>
        <w:spacing w:before="0" w:beforeAutospacing="0" w:after="0" w:afterAutospacing="0"/>
        <w:textAlignment w:val="baseline"/>
        <w:rPr>
          <w:rStyle w:val="eop"/>
          <w:rFonts w:ascii="Century Gothic" w:hAnsi="Century Gothic"/>
          <w:b/>
          <w:bCs/>
          <w:color w:val="FF5000"/>
          <w:sz w:val="26"/>
          <w:szCs w:val="26"/>
        </w:rPr>
      </w:pPr>
      <w:r>
        <w:rPr>
          <w:rStyle w:val="normaltextrun"/>
          <w:rFonts w:ascii="Century Gothic" w:hAnsi="Century Gothic"/>
          <w:b/>
          <w:bCs/>
          <w:color w:val="FF5000"/>
          <w:sz w:val="26"/>
          <w:szCs w:val="26"/>
        </w:rPr>
        <w:t>You can access the Community Page &amp; Groups here:</w:t>
      </w:r>
      <w:r>
        <w:rPr>
          <w:rStyle w:val="eop"/>
          <w:b/>
          <w:bCs/>
          <w:color w:val="FF5000"/>
          <w:sz w:val="26"/>
          <w:szCs w:val="26"/>
        </w:rPr>
        <w:t> </w:t>
      </w:r>
    </w:p>
    <w:p w14:paraId="0168E839" w14:textId="77777777" w:rsidR="008444C4" w:rsidRDefault="008444C4" w:rsidP="008444C4">
      <w:pPr>
        <w:pStyle w:val="paragraph"/>
        <w:spacing w:before="0" w:beforeAutospacing="0" w:after="0" w:afterAutospacing="0"/>
        <w:textAlignment w:val="baseline"/>
        <w:rPr>
          <w:rFonts w:ascii="Segoe UI" w:hAnsi="Segoe UI" w:cs="Segoe UI"/>
          <w:sz w:val="18"/>
          <w:szCs w:val="18"/>
        </w:rPr>
      </w:pPr>
    </w:p>
    <w:p w14:paraId="30A17F84" w14:textId="77777777" w:rsidR="008444C4" w:rsidRPr="00203F17" w:rsidRDefault="008444C4" w:rsidP="008444C4">
      <w:pPr>
        <w:pStyle w:val="paragraph"/>
        <w:spacing w:before="0" w:beforeAutospacing="0" w:after="0" w:afterAutospacing="0"/>
        <w:textAlignment w:val="baseline"/>
      </w:pPr>
      <w:r w:rsidRPr="00203F17">
        <w:rPr>
          <w:rFonts w:ascii="Century Gothic" w:hAnsi="Century Gothic"/>
        </w:rPr>
        <w:t>Website:</w:t>
      </w:r>
    </w:p>
    <w:p w14:paraId="3EA5B642" w14:textId="77777777" w:rsidR="008444C4" w:rsidRDefault="00000000" w:rsidP="008444C4">
      <w:pPr>
        <w:pStyle w:val="paragraph"/>
        <w:spacing w:before="0" w:beforeAutospacing="0" w:after="0" w:afterAutospacing="0"/>
        <w:textAlignment w:val="baseline"/>
        <w:rPr>
          <w:rStyle w:val="eop"/>
          <w:color w:val="000000"/>
        </w:rPr>
      </w:pPr>
      <w:hyperlink r:id="rId10" w:history="1">
        <w:r w:rsidR="008444C4">
          <w:rPr>
            <w:rStyle w:val="Hyperlink"/>
            <w:rFonts w:ascii="Century Gothic" w:hAnsi="Century Gothic"/>
          </w:rPr>
          <w:t>https://carruthersandjackson.com/exclusive-summer-school-content/</w:t>
        </w:r>
      </w:hyperlink>
      <w:r w:rsidR="008444C4">
        <w:rPr>
          <w:rStyle w:val="eop"/>
          <w:color w:val="000000"/>
        </w:rPr>
        <w:t> </w:t>
      </w:r>
    </w:p>
    <w:p w14:paraId="764DD601" w14:textId="77777777" w:rsidR="008444C4" w:rsidRDefault="008444C4" w:rsidP="008444C4">
      <w:pPr>
        <w:pStyle w:val="paragraph"/>
        <w:spacing w:before="0" w:beforeAutospacing="0" w:after="0" w:afterAutospacing="0"/>
        <w:textAlignment w:val="baseline"/>
        <w:rPr>
          <w:rStyle w:val="eop"/>
          <w:color w:val="000000"/>
        </w:rPr>
      </w:pPr>
    </w:p>
    <w:p w14:paraId="2317EC96" w14:textId="77777777" w:rsidR="008444C4" w:rsidRPr="00AB3922" w:rsidRDefault="008444C4" w:rsidP="008444C4">
      <w:pPr>
        <w:pStyle w:val="paragraph"/>
        <w:spacing w:before="0" w:beforeAutospacing="0" w:after="0" w:afterAutospacing="0"/>
        <w:textAlignment w:val="baseline"/>
        <w:rPr>
          <w:rFonts w:ascii="Century Gothic" w:hAnsi="Century Gothic"/>
        </w:rPr>
      </w:pPr>
      <w:r w:rsidRPr="00AB3922">
        <w:rPr>
          <w:rFonts w:ascii="Century Gothic" w:hAnsi="Century Gothic"/>
        </w:rPr>
        <w:t xml:space="preserve">Slack: </w:t>
      </w:r>
    </w:p>
    <w:p w14:paraId="67DBF2A8" w14:textId="77777777" w:rsidR="008444C4" w:rsidRPr="008F46CC" w:rsidRDefault="00000000" w:rsidP="008444C4">
      <w:pPr>
        <w:pStyle w:val="paragraph"/>
        <w:spacing w:before="0" w:beforeAutospacing="0" w:after="0" w:afterAutospacing="0"/>
        <w:textAlignment w:val="baseline"/>
        <w:rPr>
          <w:rStyle w:val="Hyperlink"/>
          <w:rFonts w:ascii="Century Gothic" w:hAnsi="Century Gothic"/>
        </w:rPr>
      </w:pPr>
      <w:hyperlink r:id="rId11" w:history="1">
        <w:r w:rsidR="008444C4" w:rsidRPr="008F46CC">
          <w:rPr>
            <w:rStyle w:val="Hyperlink"/>
            <w:rFonts w:ascii="Century Gothic" w:hAnsi="Century Gothic"/>
          </w:rPr>
          <w:t>https://join.slack.com/t/carruthersjac-w3l8573/shared_invite/zt-1wdo67jdg-KuR8qZdxQOe1hLYabFPGRw</w:t>
        </w:r>
      </w:hyperlink>
      <w:r w:rsidR="008444C4" w:rsidRPr="008F46CC">
        <w:rPr>
          <w:rStyle w:val="Hyperlink"/>
          <w:rFonts w:ascii="Century Gothic" w:hAnsi="Century Gothic"/>
        </w:rPr>
        <w:t xml:space="preserve"> </w:t>
      </w:r>
    </w:p>
    <w:p w14:paraId="7BF911C3" w14:textId="77777777" w:rsidR="008444C4" w:rsidRDefault="008444C4" w:rsidP="008444C4">
      <w:pPr>
        <w:pStyle w:val="paragraph"/>
        <w:spacing w:before="0" w:beforeAutospacing="0" w:after="0" w:afterAutospacing="0"/>
        <w:textAlignment w:val="baseline"/>
        <w:rPr>
          <w:rFonts w:ascii="Century Gothic" w:hAnsi="Century Gothic"/>
        </w:rPr>
      </w:pPr>
    </w:p>
    <w:p w14:paraId="1D2B53E9" w14:textId="77777777" w:rsidR="008444C4" w:rsidRDefault="008444C4" w:rsidP="008444C4">
      <w:pPr>
        <w:pStyle w:val="paragraph"/>
        <w:spacing w:before="0" w:beforeAutospacing="0" w:after="0" w:afterAutospacing="0"/>
        <w:textAlignment w:val="baseline"/>
        <w:rPr>
          <w:rFonts w:ascii="Century Gothic" w:hAnsi="Century Gothic"/>
        </w:rPr>
      </w:pPr>
      <w:r>
        <w:rPr>
          <w:rFonts w:ascii="Century Gothic" w:hAnsi="Century Gothic"/>
        </w:rPr>
        <w:t xml:space="preserve">LinkedIn: </w:t>
      </w:r>
    </w:p>
    <w:p w14:paraId="223EE50B" w14:textId="77777777" w:rsidR="008444C4" w:rsidRPr="008F46CC" w:rsidRDefault="00000000" w:rsidP="008444C4">
      <w:pPr>
        <w:pStyle w:val="paragraph"/>
        <w:spacing w:before="0" w:beforeAutospacing="0" w:after="0" w:afterAutospacing="0"/>
        <w:textAlignment w:val="baseline"/>
        <w:rPr>
          <w:rStyle w:val="Hyperlink"/>
          <w:rFonts w:ascii="Century Gothic" w:hAnsi="Century Gothic"/>
        </w:rPr>
      </w:pPr>
      <w:hyperlink r:id="rId12" w:history="1">
        <w:r w:rsidR="008444C4" w:rsidRPr="008F46CC">
          <w:rPr>
            <w:rStyle w:val="Hyperlink"/>
            <w:rFonts w:ascii="Century Gothic" w:hAnsi="Century Gothic"/>
          </w:rPr>
          <w:t>https://www.linkedin.com/groups/12845246/</w:t>
        </w:r>
      </w:hyperlink>
      <w:r w:rsidR="008444C4" w:rsidRPr="008F46CC">
        <w:rPr>
          <w:rStyle w:val="Hyperlink"/>
          <w:rFonts w:ascii="Century Gothic" w:hAnsi="Century Gothic"/>
        </w:rPr>
        <w:t xml:space="preserve"> </w:t>
      </w:r>
    </w:p>
    <w:p w14:paraId="61E590D7" w14:textId="77777777" w:rsidR="008444C4" w:rsidRDefault="008444C4" w:rsidP="008444C4">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p>
    <w:p w14:paraId="3EF26AA3" w14:textId="77777777" w:rsidR="008444C4" w:rsidRDefault="008444C4" w:rsidP="008444C4">
      <w:pPr>
        <w:pStyle w:val="paragraph"/>
        <w:spacing w:before="0" w:beforeAutospacing="0" w:after="0" w:afterAutospacing="0"/>
        <w:textAlignment w:val="baseline"/>
        <w:rPr>
          <w:rFonts w:ascii="Segoe UI" w:hAnsi="Segoe UI" w:cs="Segoe UI"/>
          <w:color w:val="404040"/>
          <w:sz w:val="18"/>
          <w:szCs w:val="18"/>
        </w:rPr>
      </w:pPr>
      <w:r>
        <w:rPr>
          <w:rStyle w:val="eop"/>
          <w:color w:val="000000"/>
        </w:rPr>
        <w:t> </w:t>
      </w:r>
      <w:r>
        <w:rPr>
          <w:rStyle w:val="normaltextrun"/>
          <w:rFonts w:ascii="Century Gothic" w:hAnsi="Century Gothic"/>
          <w:i/>
          <w:iCs/>
          <w:color w:val="000000"/>
          <w:shd w:val="clear" w:color="auto" w:fill="FFFFFF"/>
        </w:rPr>
        <w:t>These groups are reserved for the sole use of the Summer School, the school leaders, and participants. Please ensure you remain respectful to other group members, at all times. Any posts that are commercial or deemed unsuitable by the group managers will be removed.</w:t>
      </w:r>
      <w:r>
        <w:rPr>
          <w:rStyle w:val="eop"/>
          <w:color w:val="000000"/>
        </w:rPr>
        <w:t> </w:t>
      </w:r>
    </w:p>
    <w:p w14:paraId="06C96637" w14:textId="77630FB6" w:rsidR="009E3ED2" w:rsidRDefault="009E3ED2" w:rsidP="005F6CB1"/>
    <w:p w14:paraId="57D17CC1" w14:textId="77777777" w:rsidR="009E3ED2" w:rsidRDefault="009E3ED2" w:rsidP="005F6CB1"/>
    <w:p w14:paraId="4CFC1619" w14:textId="7DE88B27" w:rsidR="005F6CB1" w:rsidRDefault="005F6CB1" w:rsidP="005F6CB1"/>
    <w:p w14:paraId="5D2F61B5" w14:textId="77777777" w:rsidR="005F6CB1" w:rsidRPr="005F6CB1" w:rsidRDefault="005F6CB1" w:rsidP="005F6CB1"/>
    <w:sectPr w:rsidR="005F6CB1" w:rsidRPr="005F6CB1" w:rsidSect="00E5527A">
      <w:headerReference w:type="default" r:id="rId13"/>
      <w:footerReference w:type="even" r:id="rId14"/>
      <w:footerReference w:type="default" r:id="rId15"/>
      <w:headerReference w:type="first" r:id="rId16"/>
      <w:footerReference w:type="first" r:id="rId1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D996B" w14:textId="77777777" w:rsidR="007937E9" w:rsidRDefault="007937E9" w:rsidP="00E5527A">
      <w:r>
        <w:separator/>
      </w:r>
    </w:p>
  </w:endnote>
  <w:endnote w:type="continuationSeparator" w:id="0">
    <w:p w14:paraId="15CB9213" w14:textId="77777777" w:rsidR="007937E9" w:rsidRDefault="007937E9" w:rsidP="00E5527A">
      <w:r>
        <w:continuationSeparator/>
      </w:r>
    </w:p>
  </w:endnote>
  <w:endnote w:type="continuationNotice" w:id="1">
    <w:p w14:paraId="13120575" w14:textId="77777777" w:rsidR="007937E9" w:rsidRDefault="007937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0192077"/>
      <w:docPartObj>
        <w:docPartGallery w:val="Page Numbers (Bottom of Page)"/>
        <w:docPartUnique/>
      </w:docPartObj>
    </w:sdtPr>
    <w:sdtContent>
      <w:p w14:paraId="6BB82015" w14:textId="77777777" w:rsidR="0050266A" w:rsidRDefault="0050266A" w:rsidP="000A1D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B3B8CC" w14:textId="77777777" w:rsidR="0050266A" w:rsidRDefault="0050266A" w:rsidP="005026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2022768"/>
      <w:docPartObj>
        <w:docPartGallery w:val="Page Numbers (Bottom of Page)"/>
        <w:docPartUnique/>
      </w:docPartObj>
    </w:sdtPr>
    <w:sdtContent>
      <w:p w14:paraId="441B0902" w14:textId="77777777" w:rsidR="0050266A" w:rsidRDefault="0050266A" w:rsidP="009812AD">
        <w:pPr>
          <w:pStyle w:val="Footer"/>
          <w:framePr w:wrap="none" w:vAnchor="text" w:hAnchor="page" w:x="1019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C35675E" w14:textId="784997E3" w:rsidR="0050266A" w:rsidRDefault="0066404F" w:rsidP="0050266A">
    <w:pPr>
      <w:pStyle w:val="Footer"/>
      <w:ind w:right="360"/>
    </w:pPr>
    <w:r>
      <w:rPr>
        <w:color w:val="000000" w:themeColor="text1"/>
      </w:rPr>
      <w:t>@</w:t>
    </w:r>
    <w:r w:rsidRPr="00F23C2B">
      <w:rPr>
        <w:color w:val="000000" w:themeColor="text1"/>
      </w:rPr>
      <w:t>202</w:t>
    </w:r>
    <w:r w:rsidR="00546C8D">
      <w:rPr>
        <w:color w:val="000000" w:themeColor="text1"/>
      </w:rPr>
      <w:t>2</w:t>
    </w:r>
    <w:r w:rsidRPr="00F23C2B">
      <w:rPr>
        <w:color w:val="000000" w:themeColor="text1"/>
      </w:rPr>
      <w:t xml:space="preserve"> Carruthers and Jackson Ltd</w:t>
    </w:r>
    <w:r>
      <w:rPr>
        <w:noProof/>
      </w:rPr>
      <w:t xml:space="preserve"> </w:t>
    </w:r>
    <w:r w:rsidR="007725F0">
      <w:rPr>
        <w:noProof/>
      </w:rPr>
      <mc:AlternateContent>
        <mc:Choice Requires="wps">
          <w:drawing>
            <wp:anchor distT="0" distB="0" distL="114300" distR="114300" simplePos="0" relativeHeight="251658245" behindDoc="0" locked="0" layoutInCell="1" allowOverlap="1" wp14:anchorId="5BC8100F" wp14:editId="251CF115">
              <wp:simplePos x="0" y="0"/>
              <wp:positionH relativeFrom="column">
                <wp:posOffset>5047916</wp:posOffset>
              </wp:positionH>
              <wp:positionV relativeFrom="paragraph">
                <wp:posOffset>692117</wp:posOffset>
              </wp:positionV>
              <wp:extent cx="1181735" cy="101600"/>
              <wp:effectExtent l="0" t="0" r="0" b="0"/>
              <wp:wrapNone/>
              <wp:docPr id="10" name="Rectangle 10"/>
              <wp:cNvGraphicFramePr/>
              <a:graphic xmlns:a="http://schemas.openxmlformats.org/drawingml/2006/main">
                <a:graphicData uri="http://schemas.microsoft.com/office/word/2010/wordprocessingShape">
                  <wps:wsp>
                    <wps:cNvSpPr/>
                    <wps:spPr>
                      <a:xfrm>
                        <a:off x="0" y="0"/>
                        <a:ext cx="1181735" cy="1016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1CD97C" id="Rectangle 10" o:spid="_x0000_s1026" style="position:absolute;margin-left:397.45pt;margin-top:54.5pt;width:93.05pt;height:8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" fillcolor="#ff5000 [3205]" stroked="f" strokeweight="1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95A6A" w14:textId="77777777" w:rsidR="00E5527A" w:rsidRDefault="00E5527A" w:rsidP="000A1DB9">
    <w:pPr>
      <w:pStyle w:val="Footer"/>
      <w:framePr w:wrap="none" w:vAnchor="text" w:hAnchor="margin" w:xAlign="right" w:y="1"/>
      <w:rPr>
        <w:rStyle w:val="PageNumber"/>
      </w:rPr>
    </w:pPr>
  </w:p>
  <w:p w14:paraId="0CFE637C" w14:textId="4E328937" w:rsidR="0050266A" w:rsidRDefault="00C72F68">
    <w:r w:rsidRPr="005531FF">
      <w:rPr>
        <w:noProof/>
      </w:rPr>
      <mc:AlternateContent>
        <mc:Choice Requires="wps">
          <w:drawing>
            <wp:anchor distT="0" distB="0" distL="114300" distR="114300" simplePos="0" relativeHeight="251658246" behindDoc="0" locked="0" layoutInCell="1" allowOverlap="1" wp14:anchorId="03C6ECDC" wp14:editId="7B228F41">
              <wp:simplePos x="0" y="0"/>
              <wp:positionH relativeFrom="margin">
                <wp:align>left</wp:align>
              </wp:positionH>
              <wp:positionV relativeFrom="paragraph">
                <wp:posOffset>51616</wp:posOffset>
              </wp:positionV>
              <wp:extent cx="2552700" cy="482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2700" cy="482600"/>
                      </a:xfrm>
                      <a:prstGeom prst="rect">
                        <a:avLst/>
                      </a:prstGeom>
                      <a:noFill/>
                      <a:ln w="6350">
                        <a:noFill/>
                      </a:ln>
                    </wps:spPr>
                    <wps:txbx>
                      <w:txbxContent>
                        <w:p w14:paraId="13A36D22" w14:textId="2AA9908F" w:rsidR="00C72F68" w:rsidRPr="00245353" w:rsidRDefault="00C72F68" w:rsidP="00C72F68">
                          <w:pPr>
                            <w:rPr>
                              <w:color w:val="FFFFFF" w:themeColor="background1"/>
                              <w:sz w:val="16"/>
                              <w:szCs w:val="16"/>
                            </w:rPr>
                          </w:pPr>
                          <w:r w:rsidRPr="00245353">
                            <w:rPr>
                              <w:color w:val="FFFFFF" w:themeColor="background1"/>
                            </w:rPr>
                            <w:t>©202</w:t>
                          </w:r>
                          <w:r w:rsidR="00335CAE">
                            <w:rPr>
                              <w:color w:val="FFFFFF" w:themeColor="background1"/>
                            </w:rPr>
                            <w:t>2</w:t>
                          </w:r>
                          <w:r w:rsidRPr="00245353">
                            <w:rPr>
                              <w:color w:val="FFFFFF" w:themeColor="background1"/>
                            </w:rPr>
                            <w:t xml:space="preserve"> Carruthers and Jackson Ltd.</w:t>
                          </w:r>
                        </w:p>
                        <w:p w14:paraId="7F9E5E62" w14:textId="77777777" w:rsidR="00C72F68" w:rsidRPr="002A062F" w:rsidRDefault="00C72F68" w:rsidP="00C72F68">
                          <w:pP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C6ECDC" id="_x0000_t202" coordsize="21600,21600" o:spt="202" path="m,l,21600r21600,l21600,xe">
              <v:stroke joinstyle="miter"/>
              <v:path gradientshapeok="t" o:connecttype="rect"/>
            </v:shapetype>
            <v:shape id="Text Box 4" o:spid="_x0000_s1029" type="#_x0000_t202" style="position:absolute;margin-left:0;margin-top:4.05pt;width:201pt;height:38pt;z-index:25165824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pdGAIAADMEAAAOAAAAZHJzL2Uyb0RvYy54bWysU8tu2zAQvBfoPxC815JV20k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" filled="f" stroked="f" strokeweight=".5pt">
              <v:textbox>
                <w:txbxContent>
                  <w:p w14:paraId="13A36D22" w14:textId="2AA9908F" w:rsidR="00C72F68" w:rsidRPr="00245353" w:rsidRDefault="00C72F68" w:rsidP="00C72F68">
                    <w:pPr>
                      <w:rPr>
                        <w:color w:val="FFFFFF" w:themeColor="background1"/>
                        <w:sz w:val="16"/>
                        <w:szCs w:val="16"/>
                      </w:rPr>
                    </w:pPr>
                    <w:r w:rsidRPr="00245353">
                      <w:rPr>
                        <w:color w:val="FFFFFF" w:themeColor="background1"/>
                      </w:rPr>
                      <w:t>©202</w:t>
                    </w:r>
                    <w:r w:rsidR="00335CAE">
                      <w:rPr>
                        <w:color w:val="FFFFFF" w:themeColor="background1"/>
                      </w:rPr>
                      <w:t>2</w:t>
                    </w:r>
                    <w:r w:rsidRPr="00245353">
                      <w:rPr>
                        <w:color w:val="FFFFFF" w:themeColor="background1"/>
                      </w:rPr>
                      <w:t xml:space="preserve"> Carruthers and Jackson Ltd.</w:t>
                    </w:r>
                  </w:p>
                  <w:p w14:paraId="7F9E5E62" w14:textId="77777777" w:rsidR="00C72F68" w:rsidRPr="002A062F" w:rsidRDefault="00C72F68" w:rsidP="00C72F68">
                    <w:pPr>
                      <w:rPr>
                        <w:color w:val="FFFFFF" w:themeColor="background1"/>
                        <w:sz w:val="16"/>
                        <w:szCs w:val="16"/>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2F0BE" w14:textId="77777777" w:rsidR="007937E9" w:rsidRDefault="007937E9" w:rsidP="00E5527A">
      <w:r>
        <w:separator/>
      </w:r>
    </w:p>
  </w:footnote>
  <w:footnote w:type="continuationSeparator" w:id="0">
    <w:p w14:paraId="35415BAD" w14:textId="77777777" w:rsidR="007937E9" w:rsidRDefault="007937E9" w:rsidP="00E5527A">
      <w:r>
        <w:continuationSeparator/>
      </w:r>
    </w:p>
  </w:footnote>
  <w:footnote w:type="continuationNotice" w:id="1">
    <w:p w14:paraId="2D6E8624" w14:textId="77777777" w:rsidR="007937E9" w:rsidRDefault="007937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DCBF" w14:textId="77777777" w:rsidR="007725F0" w:rsidRDefault="007725F0">
    <w:pPr>
      <w:pStyle w:val="Header"/>
    </w:pPr>
    <w:r w:rsidRPr="007725F0">
      <w:rPr>
        <w:noProof/>
      </w:rPr>
      <w:drawing>
        <wp:anchor distT="0" distB="0" distL="114300" distR="114300" simplePos="0" relativeHeight="251658243" behindDoc="1" locked="0" layoutInCell="1" allowOverlap="1" wp14:anchorId="1E7C7DF1" wp14:editId="28F837EE">
          <wp:simplePos x="0" y="0"/>
          <wp:positionH relativeFrom="column">
            <wp:posOffset>5049520</wp:posOffset>
          </wp:positionH>
          <wp:positionV relativeFrom="paragraph">
            <wp:posOffset>-245745</wp:posOffset>
          </wp:positionV>
          <wp:extent cx="1181735" cy="123825"/>
          <wp:effectExtent l="0" t="0" r="0" b="3175"/>
          <wp:wrapNone/>
          <wp:docPr id="11" name="Picture 10">
            <a:extLst xmlns:a="http://schemas.openxmlformats.org/drawingml/2006/main">
              <a:ext uri="{FF2B5EF4-FFF2-40B4-BE49-F238E27FC236}">
                <a16:creationId xmlns:a16="http://schemas.microsoft.com/office/drawing/2014/main" id="{4C1FF8D1-115C-A34C-9ED2-DD0D7B408D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C1FF8D1-115C-A34C-9ED2-DD0D7B408D4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81735" cy="1238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4" behindDoc="0" locked="0" layoutInCell="1" allowOverlap="1" wp14:anchorId="558673D6" wp14:editId="2216B26F">
              <wp:simplePos x="0" y="0"/>
              <wp:positionH relativeFrom="column">
                <wp:posOffset>5047348</wp:posOffset>
              </wp:positionH>
              <wp:positionV relativeFrom="paragraph">
                <wp:posOffset>-443865</wp:posOffset>
              </wp:positionV>
              <wp:extent cx="1181735" cy="74864"/>
              <wp:effectExtent l="0" t="0" r="0" b="1905"/>
              <wp:wrapNone/>
              <wp:docPr id="6" name="Rectangle 6"/>
              <wp:cNvGraphicFramePr/>
              <a:graphic xmlns:a="http://schemas.openxmlformats.org/drawingml/2006/main">
                <a:graphicData uri="http://schemas.microsoft.com/office/word/2010/wordprocessingShape">
                  <wps:wsp>
                    <wps:cNvSpPr/>
                    <wps:spPr>
                      <a:xfrm>
                        <a:off x="0" y="0"/>
                        <a:ext cx="1181735" cy="7486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BFB7B0" id="Rectangle 6" o:spid="_x0000_s1026" style="position:absolute;margin-left:397.45pt;margin-top:-34.95pt;width:93.05pt;height:5.9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" fillcolor="#00998c [3204]"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7E4D9" w14:textId="77777777" w:rsidR="00EC1EE0" w:rsidRDefault="007725F0">
    <w:pPr>
      <w:pStyle w:val="Header"/>
    </w:pPr>
    <w:r>
      <w:rPr>
        <w:noProof/>
      </w:rPr>
      <mc:AlternateContent>
        <mc:Choice Requires="wps">
          <w:drawing>
            <wp:anchor distT="0" distB="0" distL="114300" distR="114300" simplePos="0" relativeHeight="251658240" behindDoc="1" locked="0" layoutInCell="1" allowOverlap="1" wp14:anchorId="6259801A" wp14:editId="1E945E9B">
              <wp:simplePos x="0" y="0"/>
              <wp:positionH relativeFrom="column">
                <wp:posOffset>-914400</wp:posOffset>
              </wp:positionH>
              <wp:positionV relativeFrom="paragraph">
                <wp:posOffset>1213451</wp:posOffset>
              </wp:positionV>
              <wp:extent cx="7658100" cy="9031705"/>
              <wp:effectExtent l="0" t="0" r="0" b="0"/>
              <wp:wrapNone/>
              <wp:docPr id="1" name="Rectangle 1"/>
              <wp:cNvGraphicFramePr/>
              <a:graphic xmlns:a="http://schemas.openxmlformats.org/drawingml/2006/main">
                <a:graphicData uri="http://schemas.microsoft.com/office/word/2010/wordprocessingShape">
                  <wps:wsp>
                    <wps:cNvSpPr/>
                    <wps:spPr>
                      <a:xfrm>
                        <a:off x="0" y="0"/>
                        <a:ext cx="7658100" cy="903170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B5D79" id="Rectangle 1" o:spid="_x0000_s1026" style="position:absolute;margin-left:-1in;margin-top:95.55pt;width:603pt;height:71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" fillcolor="#00998c [3204]" stroked="f" strokeweight="1pt"/>
          </w:pict>
        </mc:Fallback>
      </mc:AlternateContent>
    </w:r>
    <w:r w:rsidR="00CE6BF7">
      <w:rPr>
        <w:noProof/>
      </w:rPr>
      <w:drawing>
        <wp:anchor distT="0" distB="0" distL="114300" distR="114300" simplePos="0" relativeHeight="251658242" behindDoc="1" locked="0" layoutInCell="1" allowOverlap="1" wp14:anchorId="3CFE2F22" wp14:editId="7E63087C">
          <wp:simplePos x="0" y="0"/>
          <wp:positionH relativeFrom="column">
            <wp:posOffset>4893945</wp:posOffset>
          </wp:positionH>
          <wp:positionV relativeFrom="paragraph">
            <wp:posOffset>-119380</wp:posOffset>
          </wp:positionV>
          <wp:extent cx="1235124" cy="1134110"/>
          <wp:effectExtent l="0" t="0" r="0" b="0"/>
          <wp:wrapNone/>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35124" cy="1134110"/>
                  </a:xfrm>
                  <a:prstGeom prst="rect">
                    <a:avLst/>
                  </a:prstGeom>
                </pic:spPr>
              </pic:pic>
            </a:graphicData>
          </a:graphic>
          <wp14:sizeRelH relativeFrom="page">
            <wp14:pctWidth>0</wp14:pctWidth>
          </wp14:sizeRelH>
          <wp14:sizeRelV relativeFrom="page">
            <wp14:pctHeight>0</wp14:pctHeight>
          </wp14:sizeRelV>
        </wp:anchor>
      </w:drawing>
    </w:r>
    <w:r w:rsidR="00EC1EE0" w:rsidRPr="00EC1EE0">
      <w:rPr>
        <w:noProof/>
      </w:rPr>
      <mc:AlternateContent>
        <mc:Choice Requires="wps">
          <w:drawing>
            <wp:anchor distT="0" distB="0" distL="114300" distR="114300" simplePos="0" relativeHeight="251658241" behindDoc="0" locked="0" layoutInCell="1" allowOverlap="1" wp14:anchorId="384974C8" wp14:editId="751200AF">
              <wp:simplePos x="0" y="0"/>
              <wp:positionH relativeFrom="column">
                <wp:posOffset>-406400</wp:posOffset>
              </wp:positionH>
              <wp:positionV relativeFrom="paragraph">
                <wp:posOffset>490220</wp:posOffset>
              </wp:positionV>
              <wp:extent cx="1511300" cy="338554"/>
              <wp:effectExtent l="0" t="0" r="0" b="0"/>
              <wp:wrapNone/>
              <wp:docPr id="9" name="TextBox 8">
                <a:extLst xmlns:a="http://schemas.openxmlformats.org/drawingml/2006/main">
                  <a:ext uri="{FF2B5EF4-FFF2-40B4-BE49-F238E27FC236}">
                    <a16:creationId xmlns:a16="http://schemas.microsoft.com/office/drawing/2014/main" id="{03C24A03-E23F-214E-B32E-D2D0B891F07F}"/>
                  </a:ext>
                </a:extLst>
              </wp:docPr>
              <wp:cNvGraphicFramePr/>
              <a:graphic xmlns:a="http://schemas.openxmlformats.org/drawingml/2006/main">
                <a:graphicData uri="http://schemas.microsoft.com/office/word/2010/wordprocessingShape">
                  <wps:wsp>
                    <wps:cNvSpPr txBox="1"/>
                    <wps:spPr>
                      <a:xfrm>
                        <a:off x="0" y="0"/>
                        <a:ext cx="1511300" cy="338554"/>
                      </a:xfrm>
                      <a:prstGeom prst="rect">
                        <a:avLst/>
                      </a:prstGeom>
                      <a:noFill/>
                    </wps:spPr>
                    <wps:txbx>
                      <w:txbxContent>
                        <w:p w14:paraId="3E3E35D9"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wps:txbx>
                    <wps:bodyPr wrap="square" rtlCol="0">
                      <a:spAutoFit/>
                    </wps:bodyPr>
                  </wps:wsp>
                </a:graphicData>
              </a:graphic>
              <wp14:sizeRelH relativeFrom="margin">
                <wp14:pctWidth>0</wp14:pctWidth>
              </wp14:sizeRelH>
            </wp:anchor>
          </w:drawing>
        </mc:Choice>
        <mc:Fallback>
          <w:pict>
            <v:shapetype w14:anchorId="384974C8" id="_x0000_t202" coordsize="21600,21600" o:spt="202" path="m,l,21600r21600,l21600,xe">
              <v:stroke joinstyle="miter"/>
              <v:path gradientshapeok="t" o:connecttype="rect"/>
            </v:shapetype>
            <v:shape id="TextBox 8" o:spid="_x0000_s1028" type="#_x0000_t202" style="position:absolute;margin-left:-32pt;margin-top:38.6pt;width:119pt;height:26.6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" filled="f" stroked="f">
              <v:textbox style="mso-fit-shape-to-text:t">
                <w:txbxContent>
                  <w:p w14:paraId="3E3E35D9" w14:textId="77777777" w:rsidR="00EC1EE0" w:rsidRPr="00EC1EE0" w:rsidRDefault="00EC1EE0" w:rsidP="00EC1EE0">
                    <w:pPr>
                      <w:rPr>
                        <w:color w:val="000000" w:themeColor="text1"/>
                        <w:kern w:val="24"/>
                        <w:sz w:val="24"/>
                        <w:lang w:val="en-US"/>
                      </w:rPr>
                    </w:pPr>
                    <w:r w:rsidRPr="00EC1EE0">
                      <w:rPr>
                        <w:color w:val="000000" w:themeColor="text1"/>
                        <w:kern w:val="24"/>
                        <w:sz w:val="24"/>
                        <w:lang w:val="en-US"/>
                      </w:rPr>
                      <w:t xml:space="preserve">the answer’s in the data. </w:t>
                    </w:r>
                    <w:r w:rsidRPr="00EC1EE0">
                      <w:rPr>
                        <w:b/>
                        <w:bCs/>
                        <w:color w:val="000000" w:themeColor="text1"/>
                        <w:kern w:val="24"/>
                        <w:sz w:val="24"/>
                        <w:lang w:val="en-US"/>
                      </w:rPr>
                      <w:t>simple</w:t>
                    </w:r>
                    <w:r w:rsidRPr="00EC1EE0">
                      <w:rPr>
                        <w:color w:val="000000" w:themeColor="text1"/>
                        <w:kern w:val="24"/>
                        <w:sz w:val="24"/>
                        <w:lang w:val="en-US"/>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5237A"/>
    <w:multiLevelType w:val="hybridMultilevel"/>
    <w:tmpl w:val="77AA16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64CCA"/>
    <w:multiLevelType w:val="hybridMultilevel"/>
    <w:tmpl w:val="4AB2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842E9"/>
    <w:multiLevelType w:val="hybridMultilevel"/>
    <w:tmpl w:val="707A632E"/>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33C1B"/>
    <w:multiLevelType w:val="hybridMultilevel"/>
    <w:tmpl w:val="0D58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E7B60"/>
    <w:multiLevelType w:val="hybridMultilevel"/>
    <w:tmpl w:val="C5725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E72B5"/>
    <w:multiLevelType w:val="hybridMultilevel"/>
    <w:tmpl w:val="C51EA0E4"/>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5A410E"/>
    <w:multiLevelType w:val="hybridMultilevel"/>
    <w:tmpl w:val="07C43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FD6E99"/>
    <w:multiLevelType w:val="hybridMultilevel"/>
    <w:tmpl w:val="4DAC4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5542E"/>
    <w:multiLevelType w:val="hybridMultilevel"/>
    <w:tmpl w:val="5EE84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C521D5"/>
    <w:multiLevelType w:val="hybridMultilevel"/>
    <w:tmpl w:val="410239F8"/>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05028A"/>
    <w:multiLevelType w:val="hybridMultilevel"/>
    <w:tmpl w:val="4DA89BC8"/>
    <w:lvl w:ilvl="0" w:tplc="06F0A3FE">
      <w:start w:val="1"/>
      <w:numFmt w:val="bullet"/>
      <w:lvlText w:val=""/>
      <w:lvlJc w:val="left"/>
      <w:pPr>
        <w:ind w:left="720" w:hanging="360"/>
      </w:pPr>
      <w:rPr>
        <w:rFonts w:ascii="Symbol" w:hAnsi="Symbol"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B845A4"/>
    <w:multiLevelType w:val="hybridMultilevel"/>
    <w:tmpl w:val="E86C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1D1C14"/>
    <w:multiLevelType w:val="hybridMultilevel"/>
    <w:tmpl w:val="AE74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7E7D25"/>
    <w:multiLevelType w:val="hybridMultilevel"/>
    <w:tmpl w:val="863E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00073A"/>
    <w:multiLevelType w:val="hybridMultilevel"/>
    <w:tmpl w:val="F1CA7D58"/>
    <w:lvl w:ilvl="0" w:tplc="0809000B">
      <w:start w:val="1"/>
      <w:numFmt w:val="bullet"/>
      <w:lvlText w:val=""/>
      <w:lvlJc w:val="left"/>
      <w:pPr>
        <w:ind w:left="720" w:hanging="360"/>
      </w:pPr>
      <w:rPr>
        <w:rFonts w:ascii="Wingdings" w:hAnsi="Wingdings" w:hint="default"/>
        <w:color w:val="FF50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962351">
    <w:abstractNumId w:val="12"/>
  </w:num>
  <w:num w:numId="2" w16cid:durableId="1342465838">
    <w:abstractNumId w:val="10"/>
  </w:num>
  <w:num w:numId="3" w16cid:durableId="1606576851">
    <w:abstractNumId w:val="11"/>
  </w:num>
  <w:num w:numId="4" w16cid:durableId="947155238">
    <w:abstractNumId w:val="2"/>
  </w:num>
  <w:num w:numId="5" w16cid:durableId="385687403">
    <w:abstractNumId w:val="8"/>
  </w:num>
  <w:num w:numId="6" w16cid:durableId="677193783">
    <w:abstractNumId w:val="7"/>
  </w:num>
  <w:num w:numId="7" w16cid:durableId="1089037827">
    <w:abstractNumId w:val="6"/>
  </w:num>
  <w:num w:numId="8" w16cid:durableId="60563453">
    <w:abstractNumId w:val="13"/>
  </w:num>
  <w:num w:numId="9" w16cid:durableId="1963027900">
    <w:abstractNumId w:val="0"/>
  </w:num>
  <w:num w:numId="10" w16cid:durableId="1024013012">
    <w:abstractNumId w:val="3"/>
  </w:num>
  <w:num w:numId="11" w16cid:durableId="1004934047">
    <w:abstractNumId w:val="5"/>
  </w:num>
  <w:num w:numId="12" w16cid:durableId="1694109103">
    <w:abstractNumId w:val="14"/>
  </w:num>
  <w:num w:numId="13" w16cid:durableId="1044254804">
    <w:abstractNumId w:val="4"/>
  </w:num>
  <w:num w:numId="14" w16cid:durableId="1462454202">
    <w:abstractNumId w:val="1"/>
  </w:num>
  <w:num w:numId="15" w16cid:durableId="12910104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C65"/>
    <w:rsid w:val="00002083"/>
    <w:rsid w:val="000454A3"/>
    <w:rsid w:val="000464D6"/>
    <w:rsid w:val="00096560"/>
    <w:rsid w:val="00097608"/>
    <w:rsid w:val="000B149C"/>
    <w:rsid w:val="000D1DD0"/>
    <w:rsid w:val="000E2700"/>
    <w:rsid w:val="00103CA5"/>
    <w:rsid w:val="00110D69"/>
    <w:rsid w:val="00117BB2"/>
    <w:rsid w:val="00132BF3"/>
    <w:rsid w:val="00156E48"/>
    <w:rsid w:val="001A65A7"/>
    <w:rsid w:val="001B5432"/>
    <w:rsid w:val="001C0AB1"/>
    <w:rsid w:val="001D5E2B"/>
    <w:rsid w:val="001E4D97"/>
    <w:rsid w:val="001F04D3"/>
    <w:rsid w:val="00226C59"/>
    <w:rsid w:val="00267B57"/>
    <w:rsid w:val="00277563"/>
    <w:rsid w:val="002775E7"/>
    <w:rsid w:val="00286845"/>
    <w:rsid w:val="002A062F"/>
    <w:rsid w:val="00316602"/>
    <w:rsid w:val="00335CAE"/>
    <w:rsid w:val="00352496"/>
    <w:rsid w:val="00425C81"/>
    <w:rsid w:val="00444993"/>
    <w:rsid w:val="004F28FB"/>
    <w:rsid w:val="00500222"/>
    <w:rsid w:val="0050266A"/>
    <w:rsid w:val="00506A94"/>
    <w:rsid w:val="00511209"/>
    <w:rsid w:val="00525E01"/>
    <w:rsid w:val="00533DF5"/>
    <w:rsid w:val="00546C8D"/>
    <w:rsid w:val="00562921"/>
    <w:rsid w:val="00586394"/>
    <w:rsid w:val="005A3763"/>
    <w:rsid w:val="005F2471"/>
    <w:rsid w:val="005F6CB1"/>
    <w:rsid w:val="00601F60"/>
    <w:rsid w:val="006049D9"/>
    <w:rsid w:val="00606311"/>
    <w:rsid w:val="00607E46"/>
    <w:rsid w:val="00640A77"/>
    <w:rsid w:val="00642276"/>
    <w:rsid w:val="00644C65"/>
    <w:rsid w:val="006566C6"/>
    <w:rsid w:val="0066404F"/>
    <w:rsid w:val="006C5EEB"/>
    <w:rsid w:val="006D6F90"/>
    <w:rsid w:val="00726587"/>
    <w:rsid w:val="0076599E"/>
    <w:rsid w:val="007725F0"/>
    <w:rsid w:val="007937E9"/>
    <w:rsid w:val="007C5656"/>
    <w:rsid w:val="00802EE1"/>
    <w:rsid w:val="008037C1"/>
    <w:rsid w:val="008050A2"/>
    <w:rsid w:val="008444C4"/>
    <w:rsid w:val="008471AE"/>
    <w:rsid w:val="00854C26"/>
    <w:rsid w:val="00857D10"/>
    <w:rsid w:val="008A64B0"/>
    <w:rsid w:val="008B6B28"/>
    <w:rsid w:val="008D01D8"/>
    <w:rsid w:val="00912B3F"/>
    <w:rsid w:val="00933960"/>
    <w:rsid w:val="0094782A"/>
    <w:rsid w:val="00951DB4"/>
    <w:rsid w:val="009812AD"/>
    <w:rsid w:val="009B5473"/>
    <w:rsid w:val="009C4EE8"/>
    <w:rsid w:val="009D3E37"/>
    <w:rsid w:val="009E3ED2"/>
    <w:rsid w:val="00A22FE3"/>
    <w:rsid w:val="00AF0FD6"/>
    <w:rsid w:val="00B04434"/>
    <w:rsid w:val="00B140BB"/>
    <w:rsid w:val="00B206A9"/>
    <w:rsid w:val="00B8445D"/>
    <w:rsid w:val="00B87242"/>
    <w:rsid w:val="00BE5F25"/>
    <w:rsid w:val="00BF28DB"/>
    <w:rsid w:val="00BF78E9"/>
    <w:rsid w:val="00BF7D90"/>
    <w:rsid w:val="00C0297E"/>
    <w:rsid w:val="00C41F60"/>
    <w:rsid w:val="00C5188E"/>
    <w:rsid w:val="00C72F68"/>
    <w:rsid w:val="00C77E5A"/>
    <w:rsid w:val="00CB635F"/>
    <w:rsid w:val="00CD12D0"/>
    <w:rsid w:val="00CE6BF7"/>
    <w:rsid w:val="00D35351"/>
    <w:rsid w:val="00D428FA"/>
    <w:rsid w:val="00D83AAB"/>
    <w:rsid w:val="00D93111"/>
    <w:rsid w:val="00DB54E5"/>
    <w:rsid w:val="00DB5CD5"/>
    <w:rsid w:val="00E13A91"/>
    <w:rsid w:val="00E33C3D"/>
    <w:rsid w:val="00E45C22"/>
    <w:rsid w:val="00E5527A"/>
    <w:rsid w:val="00EC128F"/>
    <w:rsid w:val="00EC1EE0"/>
    <w:rsid w:val="00ED7A2F"/>
    <w:rsid w:val="00EF18CA"/>
    <w:rsid w:val="00EF7E77"/>
    <w:rsid w:val="00F03DD5"/>
    <w:rsid w:val="00F137D2"/>
    <w:rsid w:val="00F14C95"/>
    <w:rsid w:val="00F155D6"/>
    <w:rsid w:val="00F35700"/>
    <w:rsid w:val="00F44FFC"/>
    <w:rsid w:val="00F4555F"/>
    <w:rsid w:val="00F539BA"/>
    <w:rsid w:val="00F74824"/>
    <w:rsid w:val="00F827EE"/>
    <w:rsid w:val="00FB699C"/>
    <w:rsid w:val="00FC6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B7C9"/>
  <w15:chartTrackingRefBased/>
  <w15:docId w15:val="{CA6FA3EA-3BD6-4F15-BB73-C5DB18C5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B57"/>
    <w:pPr>
      <w:spacing w:after="240" w:line="264" w:lineRule="auto"/>
    </w:pPr>
    <w:rPr>
      <w:rFonts w:ascii="Century Gothic" w:hAnsi="Century Gothic"/>
      <w:color w:val="404040" w:themeColor="text1" w:themeTint="BF"/>
      <w:sz w:val="21"/>
    </w:rPr>
  </w:style>
  <w:style w:type="paragraph" w:styleId="Heading1">
    <w:name w:val="heading 1"/>
    <w:basedOn w:val="Normal"/>
    <w:next w:val="Normal"/>
    <w:link w:val="Heading1Char"/>
    <w:uiPriority w:val="9"/>
    <w:qFormat/>
    <w:rsid w:val="00267B57"/>
    <w:pPr>
      <w:keepNext/>
      <w:keepLines/>
      <w:spacing w:before="300" w:after="60"/>
      <w:outlineLvl w:val="0"/>
    </w:pPr>
    <w:rPr>
      <w:rFonts w:eastAsiaTheme="majorEastAsia" w:cstheme="majorBidi"/>
      <w:b/>
      <w:color w:val="00998C" w:themeColor="accent1"/>
      <w:sz w:val="32"/>
      <w:szCs w:val="32"/>
    </w:rPr>
  </w:style>
  <w:style w:type="paragraph" w:styleId="Heading2">
    <w:name w:val="heading 2"/>
    <w:basedOn w:val="Normal"/>
    <w:next w:val="Normal"/>
    <w:link w:val="Heading2Char"/>
    <w:uiPriority w:val="9"/>
    <w:unhideWhenUsed/>
    <w:qFormat/>
    <w:rsid w:val="00AF0FD6"/>
    <w:pPr>
      <w:keepNext/>
      <w:keepLines/>
      <w:spacing w:before="40" w:after="0"/>
      <w:outlineLvl w:val="1"/>
    </w:pPr>
    <w:rPr>
      <w:rFonts w:eastAsiaTheme="majorEastAsia" w:cstheme="majorBidi"/>
      <w:b/>
      <w:color w:val="0D0D0D" w:themeColor="text1" w:themeTint="F2"/>
      <w:sz w:val="26"/>
      <w:szCs w:val="26"/>
    </w:rPr>
  </w:style>
  <w:style w:type="paragraph" w:styleId="Heading3">
    <w:name w:val="heading 3"/>
    <w:basedOn w:val="Heading2"/>
    <w:next w:val="Normal"/>
    <w:link w:val="Heading3Char"/>
    <w:uiPriority w:val="9"/>
    <w:unhideWhenUsed/>
    <w:qFormat/>
    <w:rsid w:val="00AF0FD6"/>
    <w:pPr>
      <w:outlineLvl w:val="2"/>
    </w:pPr>
    <w:rPr>
      <w:color w:val="FF5000" w:themeColor="accent2"/>
    </w:rPr>
  </w:style>
  <w:style w:type="paragraph" w:styleId="Heading4">
    <w:name w:val="heading 4"/>
    <w:basedOn w:val="Heading2"/>
    <w:next w:val="Normal"/>
    <w:link w:val="Heading4Char"/>
    <w:uiPriority w:val="9"/>
    <w:unhideWhenUsed/>
    <w:qFormat/>
    <w:rsid w:val="00AF0FD6"/>
    <w:pPr>
      <w:outlineLvl w:val="3"/>
    </w:pPr>
    <w:rPr>
      <w:color w:val="00998C" w:themeColor="accent1"/>
    </w:rPr>
  </w:style>
  <w:style w:type="paragraph" w:styleId="Heading5">
    <w:name w:val="heading 5"/>
    <w:basedOn w:val="Normal"/>
    <w:next w:val="Normal"/>
    <w:link w:val="Heading5Char"/>
    <w:uiPriority w:val="9"/>
    <w:semiHidden/>
    <w:unhideWhenUsed/>
    <w:qFormat/>
    <w:rsid w:val="007C5656"/>
    <w:pPr>
      <w:keepNext/>
      <w:keepLines/>
      <w:spacing w:before="40" w:after="0"/>
      <w:outlineLvl w:val="4"/>
    </w:pPr>
    <w:rPr>
      <w:rFonts w:asciiTheme="majorHAnsi" w:eastAsiaTheme="majorEastAsia" w:hAnsiTheme="majorHAnsi" w:cstheme="majorBidi"/>
      <w:color w:val="00726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A"/>
    <w:pPr>
      <w:tabs>
        <w:tab w:val="center" w:pos="4513"/>
        <w:tab w:val="right" w:pos="9026"/>
      </w:tabs>
    </w:pPr>
  </w:style>
  <w:style w:type="character" w:customStyle="1" w:styleId="HeaderChar">
    <w:name w:val="Header Char"/>
    <w:basedOn w:val="DefaultParagraphFont"/>
    <w:link w:val="Header"/>
    <w:uiPriority w:val="99"/>
    <w:rsid w:val="00E5527A"/>
  </w:style>
  <w:style w:type="paragraph" w:styleId="Footer">
    <w:name w:val="footer"/>
    <w:basedOn w:val="Normal"/>
    <w:link w:val="FooterChar"/>
    <w:uiPriority w:val="99"/>
    <w:unhideWhenUsed/>
    <w:rsid w:val="00E5527A"/>
    <w:pPr>
      <w:tabs>
        <w:tab w:val="center" w:pos="4513"/>
        <w:tab w:val="right" w:pos="9026"/>
      </w:tabs>
    </w:pPr>
  </w:style>
  <w:style w:type="character" w:customStyle="1" w:styleId="FooterChar">
    <w:name w:val="Footer Char"/>
    <w:basedOn w:val="DefaultParagraphFont"/>
    <w:link w:val="Footer"/>
    <w:uiPriority w:val="99"/>
    <w:rsid w:val="00E5527A"/>
  </w:style>
  <w:style w:type="character" w:styleId="PageNumber">
    <w:name w:val="page number"/>
    <w:basedOn w:val="DefaultParagraphFont"/>
    <w:uiPriority w:val="99"/>
    <w:semiHidden/>
    <w:unhideWhenUsed/>
    <w:rsid w:val="00E5527A"/>
  </w:style>
  <w:style w:type="character" w:customStyle="1" w:styleId="Heading1Char">
    <w:name w:val="Heading 1 Char"/>
    <w:basedOn w:val="DefaultParagraphFont"/>
    <w:link w:val="Heading1"/>
    <w:uiPriority w:val="9"/>
    <w:rsid w:val="00267B57"/>
    <w:rPr>
      <w:rFonts w:ascii="Century Gothic" w:eastAsiaTheme="majorEastAsia" w:hAnsi="Century Gothic" w:cstheme="majorBidi"/>
      <w:b/>
      <w:color w:val="00998C" w:themeColor="accent1"/>
      <w:sz w:val="32"/>
      <w:szCs w:val="32"/>
    </w:rPr>
  </w:style>
  <w:style w:type="character" w:customStyle="1" w:styleId="Heading2Char">
    <w:name w:val="Heading 2 Char"/>
    <w:basedOn w:val="DefaultParagraphFont"/>
    <w:link w:val="Heading2"/>
    <w:uiPriority w:val="9"/>
    <w:rsid w:val="00AF0FD6"/>
    <w:rPr>
      <w:rFonts w:ascii="Century Gothic" w:eastAsiaTheme="majorEastAsia" w:hAnsi="Century Gothic" w:cstheme="majorBidi"/>
      <w:b/>
      <w:color w:val="0D0D0D" w:themeColor="text1" w:themeTint="F2"/>
      <w:sz w:val="26"/>
      <w:szCs w:val="26"/>
    </w:rPr>
  </w:style>
  <w:style w:type="paragraph" w:styleId="NoSpacing">
    <w:name w:val="No Spacing"/>
    <w:uiPriority w:val="1"/>
    <w:qFormat/>
    <w:rsid w:val="00F137D2"/>
    <w:pPr>
      <w:spacing w:line="264" w:lineRule="auto"/>
    </w:pPr>
    <w:rPr>
      <w:rFonts w:ascii="Century Gothic" w:hAnsi="Century Gothic"/>
      <w:color w:val="404040" w:themeColor="text1" w:themeTint="BF"/>
      <w:sz w:val="21"/>
    </w:rPr>
  </w:style>
  <w:style w:type="character" w:customStyle="1" w:styleId="Heading3Char">
    <w:name w:val="Heading 3 Char"/>
    <w:basedOn w:val="DefaultParagraphFont"/>
    <w:link w:val="Heading3"/>
    <w:uiPriority w:val="9"/>
    <w:rsid w:val="00AF0FD6"/>
    <w:rPr>
      <w:rFonts w:ascii="Century Gothic" w:eastAsiaTheme="majorEastAsia" w:hAnsi="Century Gothic" w:cstheme="majorBidi"/>
      <w:b/>
      <w:color w:val="FF5000" w:themeColor="accent2"/>
      <w:sz w:val="26"/>
      <w:szCs w:val="26"/>
    </w:rPr>
  </w:style>
  <w:style w:type="character" w:customStyle="1" w:styleId="Heading4Char">
    <w:name w:val="Heading 4 Char"/>
    <w:basedOn w:val="DefaultParagraphFont"/>
    <w:link w:val="Heading4"/>
    <w:uiPriority w:val="9"/>
    <w:rsid w:val="00AF0FD6"/>
    <w:rPr>
      <w:rFonts w:ascii="Century Gothic" w:eastAsiaTheme="majorEastAsia" w:hAnsi="Century Gothic" w:cstheme="majorBidi"/>
      <w:b/>
      <w:color w:val="00998C" w:themeColor="accent1"/>
      <w:sz w:val="26"/>
      <w:szCs w:val="26"/>
    </w:rPr>
  </w:style>
  <w:style w:type="character" w:customStyle="1" w:styleId="Heading5Char">
    <w:name w:val="Heading 5 Char"/>
    <w:basedOn w:val="DefaultParagraphFont"/>
    <w:link w:val="Heading5"/>
    <w:uiPriority w:val="9"/>
    <w:semiHidden/>
    <w:rsid w:val="007C5656"/>
    <w:rPr>
      <w:rFonts w:asciiTheme="majorHAnsi" w:eastAsiaTheme="majorEastAsia" w:hAnsiTheme="majorHAnsi" w:cstheme="majorBidi"/>
      <w:color w:val="007268" w:themeColor="accent1" w:themeShade="BF"/>
      <w:sz w:val="21"/>
    </w:rPr>
  </w:style>
  <w:style w:type="paragraph" w:styleId="Title">
    <w:name w:val="Title"/>
    <w:basedOn w:val="Normal"/>
    <w:next w:val="Normal"/>
    <w:link w:val="TitleChar"/>
    <w:uiPriority w:val="10"/>
    <w:qFormat/>
    <w:rsid w:val="002A062F"/>
    <w:pPr>
      <w:spacing w:before="400" w:after="20" w:line="240" w:lineRule="auto"/>
      <w:contextualSpacing/>
    </w:pPr>
    <w:rPr>
      <w:rFonts w:eastAsiaTheme="majorEastAsia" w:cstheme="majorBidi"/>
      <w:b/>
      <w:color w:val="00998C" w:themeColor="accent1"/>
      <w:spacing w:val="-10"/>
      <w:kern w:val="28"/>
      <w:sz w:val="84"/>
      <w:szCs w:val="56"/>
    </w:rPr>
  </w:style>
  <w:style w:type="character" w:customStyle="1" w:styleId="TitleChar">
    <w:name w:val="Title Char"/>
    <w:basedOn w:val="DefaultParagraphFont"/>
    <w:link w:val="Title"/>
    <w:uiPriority w:val="10"/>
    <w:rsid w:val="002A062F"/>
    <w:rPr>
      <w:rFonts w:ascii="Century Gothic" w:eastAsiaTheme="majorEastAsia" w:hAnsi="Century Gothic" w:cstheme="majorBidi"/>
      <w:b/>
      <w:color w:val="00998C" w:themeColor="accent1"/>
      <w:spacing w:val="-10"/>
      <w:kern w:val="28"/>
      <w:sz w:val="84"/>
      <w:szCs w:val="56"/>
    </w:rPr>
  </w:style>
  <w:style w:type="paragraph" w:styleId="Subtitle">
    <w:name w:val="Subtitle"/>
    <w:basedOn w:val="Normal"/>
    <w:next w:val="Normal"/>
    <w:link w:val="SubtitleChar"/>
    <w:uiPriority w:val="11"/>
    <w:qFormat/>
    <w:rsid w:val="007C5656"/>
    <w:pPr>
      <w:numPr>
        <w:ilvl w:val="1"/>
      </w:numPr>
      <w:spacing w:after="160"/>
    </w:pPr>
    <w:rPr>
      <w:rFonts w:eastAsiaTheme="minorEastAsia" w:cs="Times New Roman (Body CS)"/>
      <w:color w:val="FF5000" w:themeColor="accent2"/>
      <w:sz w:val="32"/>
      <w:szCs w:val="22"/>
    </w:rPr>
  </w:style>
  <w:style w:type="character" w:customStyle="1" w:styleId="SubtitleChar">
    <w:name w:val="Subtitle Char"/>
    <w:basedOn w:val="DefaultParagraphFont"/>
    <w:link w:val="Subtitle"/>
    <w:uiPriority w:val="11"/>
    <w:rsid w:val="007C5656"/>
    <w:rPr>
      <w:rFonts w:ascii="Century Gothic" w:eastAsiaTheme="minorEastAsia" w:hAnsi="Century Gothic" w:cs="Times New Roman (Body CS)"/>
      <w:color w:val="FF5000" w:themeColor="accent2"/>
      <w:sz w:val="32"/>
      <w:szCs w:val="22"/>
    </w:rPr>
  </w:style>
  <w:style w:type="paragraph" w:styleId="ListParagraph">
    <w:name w:val="List Paragraph"/>
    <w:basedOn w:val="Normal"/>
    <w:uiPriority w:val="34"/>
    <w:qFormat/>
    <w:rsid w:val="00F74824"/>
    <w:pPr>
      <w:ind w:left="720"/>
      <w:contextualSpacing/>
    </w:pPr>
  </w:style>
  <w:style w:type="paragraph" w:customStyle="1" w:styleId="Heading1b">
    <w:name w:val="Heading 1b"/>
    <w:basedOn w:val="Heading1"/>
    <w:qFormat/>
    <w:rsid w:val="00AF0FD6"/>
    <w:rPr>
      <w:color w:val="FF5000" w:themeColor="accent2"/>
    </w:rPr>
  </w:style>
  <w:style w:type="paragraph" w:customStyle="1" w:styleId="Heading1c">
    <w:name w:val="Heading 1c"/>
    <w:basedOn w:val="Heading1b"/>
    <w:qFormat/>
    <w:rsid w:val="00AF0FD6"/>
    <w:rPr>
      <w:color w:val="00998C" w:themeColor="accent1"/>
    </w:rPr>
  </w:style>
  <w:style w:type="paragraph" w:customStyle="1" w:styleId="Para">
    <w:name w:val="Para"/>
    <w:link w:val="ParaChar"/>
    <w:qFormat/>
    <w:rsid w:val="00F4555F"/>
    <w:pPr>
      <w:spacing w:after="120"/>
      <w:ind w:left="720" w:firstLine="720"/>
    </w:pPr>
    <w:rPr>
      <w:rFonts w:ascii="Times New Roman" w:eastAsia="Times New Roman" w:hAnsi="Times New Roman" w:cs="Times New Roman"/>
      <w:snapToGrid w:val="0"/>
      <w:sz w:val="26"/>
      <w:szCs w:val="20"/>
      <w:lang w:val="en-US"/>
    </w:rPr>
  </w:style>
  <w:style w:type="character" w:customStyle="1" w:styleId="ParaChar">
    <w:name w:val="Para Char"/>
    <w:link w:val="Para"/>
    <w:rsid w:val="00F4555F"/>
    <w:rPr>
      <w:rFonts w:ascii="Times New Roman" w:eastAsia="Times New Roman" w:hAnsi="Times New Roman" w:cs="Times New Roman"/>
      <w:snapToGrid w:val="0"/>
      <w:sz w:val="26"/>
      <w:szCs w:val="20"/>
      <w:lang w:val="en-US"/>
    </w:rPr>
  </w:style>
  <w:style w:type="character" w:styleId="CommentReference">
    <w:name w:val="annotation reference"/>
    <w:basedOn w:val="DefaultParagraphFont"/>
    <w:uiPriority w:val="99"/>
    <w:semiHidden/>
    <w:unhideWhenUsed/>
    <w:rsid w:val="00F4555F"/>
    <w:rPr>
      <w:sz w:val="16"/>
      <w:szCs w:val="16"/>
    </w:rPr>
  </w:style>
  <w:style w:type="paragraph" w:styleId="CommentText">
    <w:name w:val="annotation text"/>
    <w:basedOn w:val="Normal"/>
    <w:link w:val="CommentTextChar"/>
    <w:uiPriority w:val="99"/>
    <w:unhideWhenUsed/>
    <w:rsid w:val="00F4555F"/>
    <w:pPr>
      <w:spacing w:line="240" w:lineRule="auto"/>
    </w:pPr>
    <w:rPr>
      <w:sz w:val="20"/>
      <w:szCs w:val="20"/>
    </w:rPr>
  </w:style>
  <w:style w:type="character" w:customStyle="1" w:styleId="CommentTextChar">
    <w:name w:val="Comment Text Char"/>
    <w:basedOn w:val="DefaultParagraphFont"/>
    <w:link w:val="CommentText"/>
    <w:uiPriority w:val="99"/>
    <w:rsid w:val="00F4555F"/>
    <w:rPr>
      <w:rFonts w:ascii="Century Gothic" w:hAnsi="Century Gothic"/>
      <w:color w:val="404040" w:themeColor="text1" w:themeTint="BF"/>
      <w:sz w:val="20"/>
      <w:szCs w:val="20"/>
    </w:rPr>
  </w:style>
  <w:style w:type="character" w:styleId="Hyperlink">
    <w:name w:val="Hyperlink"/>
    <w:basedOn w:val="DefaultParagraphFont"/>
    <w:uiPriority w:val="99"/>
    <w:unhideWhenUsed/>
    <w:rsid w:val="005F6CB1"/>
    <w:rPr>
      <w:color w:val="0563C1" w:themeColor="hyperlink"/>
      <w:u w:val="single"/>
    </w:rPr>
  </w:style>
  <w:style w:type="paragraph" w:styleId="FootnoteText">
    <w:name w:val="footnote text"/>
    <w:basedOn w:val="Normal"/>
    <w:link w:val="FootnoteTextChar"/>
    <w:uiPriority w:val="99"/>
    <w:semiHidden/>
    <w:unhideWhenUsed/>
    <w:rsid w:val="00951DB4"/>
    <w:pPr>
      <w:spacing w:after="0" w:line="240" w:lineRule="auto"/>
    </w:pPr>
    <w:rPr>
      <w:rFonts w:asciiTheme="minorHAnsi" w:hAnsiTheme="minorHAnsi"/>
      <w:color w:val="auto"/>
      <w:sz w:val="20"/>
      <w:szCs w:val="20"/>
    </w:rPr>
  </w:style>
  <w:style w:type="character" w:customStyle="1" w:styleId="FootnoteTextChar">
    <w:name w:val="Footnote Text Char"/>
    <w:basedOn w:val="DefaultParagraphFont"/>
    <w:link w:val="FootnoteText"/>
    <w:uiPriority w:val="99"/>
    <w:semiHidden/>
    <w:rsid w:val="00951DB4"/>
    <w:rPr>
      <w:sz w:val="20"/>
      <w:szCs w:val="20"/>
    </w:rPr>
  </w:style>
  <w:style w:type="character" w:styleId="FootnoteReference">
    <w:name w:val="footnote reference"/>
    <w:basedOn w:val="DefaultParagraphFont"/>
    <w:uiPriority w:val="99"/>
    <w:semiHidden/>
    <w:unhideWhenUsed/>
    <w:rsid w:val="00951DB4"/>
    <w:rPr>
      <w:vertAlign w:val="superscript"/>
    </w:rPr>
  </w:style>
  <w:style w:type="table" w:styleId="TableGrid">
    <w:name w:val="Table Grid"/>
    <w:basedOn w:val="TableNormal"/>
    <w:uiPriority w:val="39"/>
    <w:rsid w:val="00B14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46C8D"/>
    <w:rPr>
      <w:b/>
      <w:bCs/>
    </w:rPr>
  </w:style>
  <w:style w:type="character" w:customStyle="1" w:styleId="CommentSubjectChar">
    <w:name w:val="Comment Subject Char"/>
    <w:basedOn w:val="CommentTextChar"/>
    <w:link w:val="CommentSubject"/>
    <w:uiPriority w:val="99"/>
    <w:semiHidden/>
    <w:rsid w:val="00546C8D"/>
    <w:rPr>
      <w:rFonts w:ascii="Century Gothic" w:hAnsi="Century Gothic"/>
      <w:b/>
      <w:bCs/>
      <w:color w:val="404040" w:themeColor="text1" w:themeTint="BF"/>
      <w:sz w:val="20"/>
      <w:szCs w:val="20"/>
    </w:rPr>
  </w:style>
  <w:style w:type="paragraph" w:customStyle="1" w:styleId="paragraph">
    <w:name w:val="paragraph"/>
    <w:basedOn w:val="Normal"/>
    <w:rsid w:val="00156E48"/>
    <w:pPr>
      <w:spacing w:before="100" w:beforeAutospacing="1" w:after="100" w:afterAutospacing="1" w:line="240" w:lineRule="auto"/>
    </w:pPr>
    <w:rPr>
      <w:rFonts w:ascii="Calibri" w:hAnsi="Calibri" w:cs="Calibri"/>
      <w:color w:val="auto"/>
      <w:sz w:val="22"/>
      <w:szCs w:val="22"/>
      <w:lang w:eastAsia="en-GB"/>
    </w:rPr>
  </w:style>
  <w:style w:type="character" w:customStyle="1" w:styleId="normaltextrun">
    <w:name w:val="normaltextrun"/>
    <w:basedOn w:val="DefaultParagraphFont"/>
    <w:rsid w:val="00156E48"/>
  </w:style>
  <w:style w:type="character" w:customStyle="1" w:styleId="eop">
    <w:name w:val="eop"/>
    <w:basedOn w:val="DefaultParagraphFont"/>
    <w:rsid w:val="0015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86717">
      <w:bodyDiv w:val="1"/>
      <w:marLeft w:val="0"/>
      <w:marRight w:val="0"/>
      <w:marTop w:val="0"/>
      <w:marBottom w:val="0"/>
      <w:divBdr>
        <w:top w:val="none" w:sz="0" w:space="0" w:color="auto"/>
        <w:left w:val="none" w:sz="0" w:space="0" w:color="auto"/>
        <w:bottom w:val="none" w:sz="0" w:space="0" w:color="auto"/>
        <w:right w:val="none" w:sz="0" w:space="0" w:color="auto"/>
      </w:divBdr>
    </w:div>
    <w:div w:id="145000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nkedin.com/groups/12845246/"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in.slack.com/t/carruthersjac-w3l8573/shared_invite/zt-1wdo67jdg-KuR8qZdxQOe1hLYabFPGRw"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carruthersandjackson.com/exclusive-summer-school-conten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aLingard\Carruthers%20and%20Jackson%20Limited\Central%20Operations%20-%20Documents\Administration\Word%20Template\Carruthers%20and%20Jackson%20Word%20template.dotx" TargetMode="External"/></Relationships>
</file>

<file path=word/theme/theme1.xml><?xml version="1.0" encoding="utf-8"?>
<a:theme xmlns:a="http://schemas.openxmlformats.org/drawingml/2006/main" name="Office Theme">
  <a:themeElements>
    <a:clrScheme name="CJ">
      <a:dk1>
        <a:srgbClr val="000000"/>
      </a:dk1>
      <a:lt1>
        <a:srgbClr val="FFFFFF"/>
      </a:lt1>
      <a:dk2>
        <a:srgbClr val="44546A"/>
      </a:dk2>
      <a:lt2>
        <a:srgbClr val="E7E6E6"/>
      </a:lt2>
      <a:accent1>
        <a:srgbClr val="00998C"/>
      </a:accent1>
      <a:accent2>
        <a:srgbClr val="FF5000"/>
      </a:accent2>
      <a:accent3>
        <a:srgbClr val="A4A5A4"/>
      </a:accent3>
      <a:accent4>
        <a:srgbClr val="004D4D"/>
      </a:accent4>
      <a:accent5>
        <a:srgbClr val="01A9B4"/>
      </a:accent5>
      <a:accent6>
        <a:srgbClr val="D9144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CAE4C6DAD7CB4FB00D1FD2D629D21E" ma:contentTypeVersion="15" ma:contentTypeDescription="Create a new document." ma:contentTypeScope="" ma:versionID="90b3cf293b1b7dc3e680a6a66d4dd9bd">
  <xsd:schema xmlns:xsd="http://www.w3.org/2001/XMLSchema" xmlns:xs="http://www.w3.org/2001/XMLSchema" xmlns:p="http://schemas.microsoft.com/office/2006/metadata/properties" xmlns:ns2="fd3fcd95-0e50-45f5-9047-1241aa75e205" xmlns:ns3="845bf773-518d-4e6c-bb2f-6170d00a092e" targetNamespace="http://schemas.microsoft.com/office/2006/metadata/properties" ma:root="true" ma:fieldsID="b89725175466ce6e6e8602c22f504fb3" ns2:_="" ns3:_="">
    <xsd:import namespace="fd3fcd95-0e50-45f5-9047-1241aa75e205"/>
    <xsd:import namespace="845bf773-518d-4e6c-bb2f-6170d00a09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fcd95-0e50-45f5-9047-1241aa75e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16c982-f34f-4a85-b1bc-106d794426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bf773-518d-4e6c-bb2f-6170d00a09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751a91-e361-4087-a9fa-3477a12f9c9e}" ma:internalName="TaxCatchAll" ma:showField="CatchAllData" ma:web="845bf773-518d-4e6c-bb2f-6170d00a092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3fcd95-0e50-45f5-9047-1241aa75e205">
      <Terms xmlns="http://schemas.microsoft.com/office/infopath/2007/PartnerControls"/>
    </lcf76f155ced4ddcb4097134ff3c332f>
    <TaxCatchAll xmlns="845bf773-518d-4e6c-bb2f-6170d00a092e" xsi:nil="true"/>
  </documentManagement>
</p:properties>
</file>

<file path=customXml/itemProps1.xml><?xml version="1.0" encoding="utf-8"?>
<ds:datastoreItem xmlns:ds="http://schemas.openxmlformats.org/officeDocument/2006/customXml" ds:itemID="{4F00E991-05A7-4CC3-98E8-FC13A1FD5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fcd95-0e50-45f5-9047-1241aa75e205"/>
    <ds:schemaRef ds:uri="845bf773-518d-4e6c-bb2f-6170d00a0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C5836-4816-423D-82DC-71EF5E1F9AC2}">
  <ds:schemaRefs>
    <ds:schemaRef ds:uri="http://schemas.microsoft.com/sharepoint/v3/contenttype/forms"/>
  </ds:schemaRefs>
</ds:datastoreItem>
</file>

<file path=customXml/itemProps3.xml><?xml version="1.0" encoding="utf-8"?>
<ds:datastoreItem xmlns:ds="http://schemas.openxmlformats.org/officeDocument/2006/customXml" ds:itemID="{8B90744A-8774-49D1-9441-36D8E460D7DB}">
  <ds:schemaRefs>
    <ds:schemaRef ds:uri="http://schemas.microsoft.com/office/2006/metadata/properties"/>
    <ds:schemaRef ds:uri="http://schemas.microsoft.com/office/infopath/2007/PartnerControls"/>
    <ds:schemaRef ds:uri="fd3fcd95-0e50-45f5-9047-1241aa75e205"/>
    <ds:schemaRef ds:uri="845bf773-518d-4e6c-bb2f-6170d00a092e"/>
  </ds:schemaRefs>
</ds:datastoreItem>
</file>

<file path=docProps/app.xml><?xml version="1.0" encoding="utf-8"?>
<Properties xmlns="http://schemas.openxmlformats.org/officeDocument/2006/extended-properties" xmlns:vt="http://schemas.openxmlformats.org/officeDocument/2006/docPropsVTypes">
  <Template>Carruthers and Jackson Word template</Template>
  <TotalTime>0</TotalTime>
  <Pages>8</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Lingard</dc:creator>
  <cp:keywords/>
  <dc:description/>
  <cp:lastModifiedBy>Samuel Toseland</cp:lastModifiedBy>
  <cp:revision>10</cp:revision>
  <cp:lastPrinted>2021-08-20T07:22:00Z</cp:lastPrinted>
  <dcterms:created xsi:type="dcterms:W3CDTF">2022-08-03T09:49:00Z</dcterms:created>
  <dcterms:modified xsi:type="dcterms:W3CDTF">2023-08-21T18:22:00Z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0x010100CB173EB742383E4FB0765725D621979B</vt:lpwstr>
  </property>
  <property fmtid="{D5CDD505-2E9C-101B-9397-08002B2CF9AE}" pid="3" name="MediaServiceImageTags">
    <vt:lpwstr/>
  </property>
  <property fmtid="{D5CDD505-2E9C-101B-9397-08002B2CF9AE}" pid="4" name="Order">
    <vt:r8>515700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