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B3C386" w14:textId="7622FA6E" w:rsidR="0094782A" w:rsidRDefault="0094782A">
      <w:pPr>
        <w:spacing w:after="0" w:line="240" w:lineRule="auto"/>
      </w:pPr>
    </w:p>
    <w:p w14:paraId="2060A90C" w14:textId="77777777" w:rsidR="0094782A" w:rsidRDefault="0094782A">
      <w:pPr>
        <w:spacing w:after="0" w:line="240" w:lineRule="auto"/>
      </w:pPr>
    </w:p>
    <w:p w14:paraId="37420222" w14:textId="77777777" w:rsidR="0094782A" w:rsidRDefault="0094782A">
      <w:pPr>
        <w:spacing w:after="0" w:line="240" w:lineRule="auto"/>
      </w:pPr>
    </w:p>
    <w:p w14:paraId="7A58A4D8" w14:textId="77777777" w:rsidR="007725F0" w:rsidRDefault="0094782A">
      <w:pPr>
        <w:spacing w:after="0" w:line="240" w:lineRule="auto"/>
      </w:pPr>
      <w:r w:rsidRPr="0094782A">
        <w:rPr>
          <w:noProof/>
        </w:rPr>
        <mc:AlternateContent>
          <mc:Choice Requires="wps">
            <w:drawing>
              <wp:anchor distT="0" distB="0" distL="114300" distR="114300" simplePos="0" relativeHeight="251658240" behindDoc="0" locked="0" layoutInCell="1" allowOverlap="1" wp14:anchorId="6588E458" wp14:editId="4FACDE55">
                <wp:simplePos x="0" y="0"/>
                <wp:positionH relativeFrom="column">
                  <wp:posOffset>-407406</wp:posOffset>
                </wp:positionH>
                <wp:positionV relativeFrom="paragraph">
                  <wp:posOffset>1139404</wp:posOffset>
                </wp:positionV>
                <wp:extent cx="5689600" cy="2374900"/>
                <wp:effectExtent l="0" t="0" r="0" b="0"/>
                <wp:wrapNone/>
                <wp:docPr id="13" name="Text Box 13"/>
                <wp:cNvGraphicFramePr/>
                <a:graphic xmlns:a="http://schemas.openxmlformats.org/drawingml/2006/main">
                  <a:graphicData uri="http://schemas.microsoft.com/office/word/2010/wordprocessingShape">
                    <wps:wsp>
                      <wps:cNvSpPr txBox="1"/>
                      <wps:spPr>
                        <a:xfrm>
                          <a:off x="0" y="0"/>
                          <a:ext cx="5689600" cy="2374900"/>
                        </a:xfrm>
                        <a:prstGeom prst="rect">
                          <a:avLst/>
                        </a:prstGeom>
                        <a:noFill/>
                        <a:ln w="6350">
                          <a:noFill/>
                        </a:ln>
                      </wps:spPr>
                      <wps:txbx>
                        <w:txbxContent>
                          <w:p w14:paraId="75F45F1B" w14:textId="77777777" w:rsidR="00D91F2B" w:rsidRDefault="00243305" w:rsidP="0094782A">
                            <w:pPr>
                              <w:pStyle w:val="Title"/>
                              <w:rPr>
                                <w:color w:val="FFFFFF" w:themeColor="background1"/>
                              </w:rPr>
                            </w:pPr>
                            <w:r>
                              <w:rPr>
                                <w:color w:val="FFFFFF" w:themeColor="background1"/>
                              </w:rPr>
                              <w:t>Data Leader</w:t>
                            </w:r>
                          </w:p>
                          <w:p w14:paraId="510E2406" w14:textId="2E661DF5" w:rsidR="0094782A" w:rsidRDefault="00D91F2B" w:rsidP="0094782A">
                            <w:pPr>
                              <w:pStyle w:val="Title"/>
                              <w:rPr>
                                <w:color w:val="FFFFFF" w:themeColor="background1"/>
                              </w:rPr>
                            </w:pPr>
                            <w:r>
                              <w:rPr>
                                <w:color w:val="FFFFFF" w:themeColor="background1"/>
                              </w:rPr>
                              <w:t>Week 1</w:t>
                            </w:r>
                            <w:r w:rsidR="0094782A" w:rsidRPr="002A062F">
                              <w:rPr>
                                <w:color w:val="FFFFFF" w:themeColor="background1"/>
                              </w:rPr>
                              <w:t xml:space="preserve"> </w:t>
                            </w:r>
                          </w:p>
                          <w:p w14:paraId="6BE436CE" w14:textId="77777777" w:rsidR="00D91F2B" w:rsidRPr="00D91F2B" w:rsidRDefault="00D91F2B" w:rsidP="00D91F2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type w14:anchorId="6588E458" id="_x0000_t202" coordsize="21600,21600" o:spt="202" path="m,l,21600r21600,l21600,xe">
                <v:stroke joinstyle="miter"/>
                <v:path gradientshapeok="t" o:connecttype="rect"/>
              </v:shapetype>
              <v:shape id="Text Box 13" o:spid="_x0000_s1026" type="#_x0000_t202" style="position:absolute;margin-left:-32.1pt;margin-top:89.7pt;width:448pt;height:18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RFQGAIAAC0EAAAOAAAAZHJzL2Uyb0RvYy54bWysU8tu2zAQvBfIPxC8x5Id24kFy4GbwEUB&#10;IwngFDnTFGkJoLgsSVtyv75LSn4g7anohdrlrvYxM5w/trUiB2FdBTqnw0FKidAcikrvcvrjfXX7&#10;QInzTBdMgRY5PQpHHxc3X+aNycQISlCFsASLaJc1Jqel9yZLEsdLUTM3ACM0BiXYmnl07S4pLGuw&#10;eq2SUZpOkwZsYSxw4RzePndBuoj1pRTcv0rphCcqpzibj6eN5zacyWLOsp1lpqx4Pwb7hylqVmls&#10;ei71zDwje1v9UaquuAUH0g841AlIWXERd8BthumnbTYlMyLuguA4c4bJ/b+y/OWwMW+W+PYrtEhg&#10;AKQxLnN4GfZppa3DFyclGEcIj2fYROsJx8vJ9GE2TTHEMTa6ux/P0ME6yeV3Y53/JqAmwcipRV4i&#10;XOywdr5LPaWEbhpWlVKRG6VJk9Pp3SSNP5wjWFxp7HEZNli+3bb9BlsojriYhY5zZ/iqwuZr5vwb&#10;s0gyDozC9a94SAXYBHqLkhLsr7/dh3zEHqOUNCianLqfe2YFJeq7RlZmw/E4qCw648n9CB17Hdle&#10;R/S+fgLU5RCfiOHRDPlenUxpof5AfS9DVwwxzbF3Tv3JfPKdlPF9cLFcxiTUlWF+rTeGh9IBzgDt&#10;e/vBrOnx90jdC5zkxbJPNHS5HRHLvQdZRY4CwB2qPe6oychy/36C6K/9mHV55YvfAAAA//8DAFBL&#10;AwQUAAYACAAAACEAZ3yMneMAAAALAQAADwAAAGRycy9kb3ducmV2LnhtbEyPTU+DQBRF9yb+h8kz&#10;cdcOpVARGZqGpDExdtHajbuBeQXifCAzbdFf73Oly5d7ct+5xXoyml1w9L2zAhbzCBjaxqnetgKO&#10;b9tZBswHaZXUzqKAL/SwLm9vCpkrd7V7vBxCy6jE+lwK6EIYcs5906GRfu4GtJSd3GhkoHNsuRrl&#10;lcqN5nEUrbiRvaUPnRyw6rD5OJyNgJdqu5P7OjbZt66eX0+b4fP4ngpxfzdtnoAFnMIfDL/6pA4l&#10;OdXubJVnWsBslcSEUvDwmAAjIlsuaEwtIE2XCfCy4P83lD8AAAD//wMAUEsBAi0AFAAGAAgAAAAh&#10;ALaDOJL+AAAA4QEAABMAAAAAAAAAAAAAAAAAAAAAAFtDb250ZW50X1R5cGVzXS54bWxQSwECLQAU&#10;AAYACAAAACEAOP0h/9YAAACUAQAACwAAAAAAAAAAAAAAAAAvAQAAX3JlbHMvLnJlbHNQSwECLQAU&#10;AAYACAAAACEAwq0RUBgCAAAtBAAADgAAAAAAAAAAAAAAAAAuAgAAZHJzL2Uyb0RvYy54bWxQSwEC&#10;LQAUAAYACAAAACEAZ3yMneMAAAALAQAADwAAAAAAAAAAAAAAAAByBAAAZHJzL2Rvd25yZXYueG1s&#10;UEsFBgAAAAAEAAQA8wAAAIIFAAAAAA==&#10;" filled="f" stroked="f" strokeweight=".5pt">
                <v:textbox>
                  <w:txbxContent>
                    <w:p w14:paraId="75F45F1B" w14:textId="77777777" w:rsidR="00D91F2B" w:rsidRDefault="00243305" w:rsidP="0094782A">
                      <w:pPr>
                        <w:pStyle w:val="Title"/>
                        <w:rPr>
                          <w:color w:val="FFFFFF" w:themeColor="background1"/>
                        </w:rPr>
                      </w:pPr>
                      <w:r>
                        <w:rPr>
                          <w:color w:val="FFFFFF" w:themeColor="background1"/>
                        </w:rPr>
                        <w:t>Data Leader</w:t>
                      </w:r>
                    </w:p>
                    <w:p w14:paraId="510E2406" w14:textId="2E661DF5" w:rsidR="0094782A" w:rsidRDefault="00D91F2B" w:rsidP="0094782A">
                      <w:pPr>
                        <w:pStyle w:val="Title"/>
                        <w:rPr>
                          <w:color w:val="FFFFFF" w:themeColor="background1"/>
                        </w:rPr>
                      </w:pPr>
                      <w:r>
                        <w:rPr>
                          <w:color w:val="FFFFFF" w:themeColor="background1"/>
                        </w:rPr>
                        <w:t>Week 1</w:t>
                      </w:r>
                      <w:r w:rsidR="0094782A" w:rsidRPr="002A062F">
                        <w:rPr>
                          <w:color w:val="FFFFFF" w:themeColor="background1"/>
                        </w:rPr>
                        <w:t xml:space="preserve"> </w:t>
                      </w:r>
                    </w:p>
                    <w:p w14:paraId="6BE436CE" w14:textId="77777777" w:rsidR="00D91F2B" w:rsidRPr="00D91F2B" w:rsidRDefault="00D91F2B" w:rsidP="00D91F2B"/>
                  </w:txbxContent>
                </v:textbox>
              </v:shape>
            </w:pict>
          </mc:Fallback>
        </mc:AlternateContent>
      </w:r>
      <w:r w:rsidRPr="0094782A">
        <w:rPr>
          <w:noProof/>
        </w:rPr>
        <mc:AlternateContent>
          <mc:Choice Requires="wps">
            <w:drawing>
              <wp:anchor distT="0" distB="0" distL="114300" distR="114300" simplePos="0" relativeHeight="251658241" behindDoc="0" locked="0" layoutInCell="1" allowOverlap="1" wp14:anchorId="35DA3EF7" wp14:editId="10AE6CA4">
                <wp:simplePos x="0" y="0"/>
                <wp:positionH relativeFrom="column">
                  <wp:posOffset>-407670</wp:posOffset>
                </wp:positionH>
                <wp:positionV relativeFrom="paragraph">
                  <wp:posOffset>3610610</wp:posOffset>
                </wp:positionV>
                <wp:extent cx="4711700" cy="2374900"/>
                <wp:effectExtent l="0" t="0" r="0" b="0"/>
                <wp:wrapNone/>
                <wp:docPr id="14" name="Text Box 14"/>
                <wp:cNvGraphicFramePr/>
                <a:graphic xmlns:a="http://schemas.openxmlformats.org/drawingml/2006/main">
                  <a:graphicData uri="http://schemas.microsoft.com/office/word/2010/wordprocessingShape">
                    <wps:wsp>
                      <wps:cNvSpPr txBox="1"/>
                      <wps:spPr>
                        <a:xfrm>
                          <a:off x="0" y="0"/>
                          <a:ext cx="4711700" cy="2374900"/>
                        </a:xfrm>
                        <a:prstGeom prst="rect">
                          <a:avLst/>
                        </a:prstGeom>
                        <a:noFill/>
                        <a:ln w="6350">
                          <a:noFill/>
                        </a:ln>
                      </wps:spPr>
                      <wps:txbx>
                        <w:txbxContent>
                          <w:p w14:paraId="6C0960AA" w14:textId="1453E9B8" w:rsidR="0094782A" w:rsidRPr="002A062F" w:rsidRDefault="007D3316" w:rsidP="0094782A">
                            <w:pPr>
                              <w:pStyle w:val="Subtitle"/>
                              <w:rPr>
                                <w:color w:val="FFFFFF" w:themeColor="background1"/>
                              </w:rPr>
                            </w:pPr>
                            <w:r>
                              <w:rPr>
                                <w:color w:val="FFFFFF" w:themeColor="background1"/>
                              </w:rPr>
                              <w:t>Summer School 202</w:t>
                            </w:r>
                            <w:r w:rsidR="005D442B">
                              <w:rPr>
                                <w:color w:val="FFFFFF" w:themeColor="background1"/>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35DA3EF7" id="Text Box 14" o:spid="_x0000_s1027" type="#_x0000_t202" style="position:absolute;margin-left:-32.1pt;margin-top:284.3pt;width:371pt;height:187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b44iGQIAADQEAAAOAAAAZHJzL2Uyb0RvYy54bWysU8tu2zAQvBfoPxC815IcJ04Ey4GbwEWB&#10;IAngFDnTFGkRoLgsSVtyv75Lyi+kPRW9ULvc1T5mhrP7vtVkJ5xXYCpajHJKhOFQK7Op6I+35Zdb&#10;SnxgpmYajKjoXnh6P//8adbZUoyhAV0LR7CI8WVnK9qEYMss87wRLfMjsMJgUIJrWUDXbbLasQ6r&#10;tzob5/lN1oGrrQMuvMfbxyFI56m+lIKHFym9CERXFGcL6XTpXMczm89YuXHMNoofxmD/MEXLlMGm&#10;p1KPLDCydeqPUq3iDjzIMOLQZiCl4iLtgNsU+YdtVg2zIu2C4Hh7gsn/v7L8ebeyr46E/iv0SGAE&#10;pLO+9HgZ9+mla+MXJyUYRwj3J9hEHwjHy8m0KKY5hjjGxlfTyR06WCc7/26dD98EtCQaFXXIS4KL&#10;7Z58GFKPKbGbgaXSOnGjDekqenN1nacfThEsrg32OA8brdCve6Lqi0XWUO9xPwcD9d7ypcIZnpgP&#10;r8wh1zg36je84CE1YC84WJQ04H797T7mIwUYpaRD7VTU/9wyJyjR3w2Sc1dMJlFsyZlcT8fouMvI&#10;+jJitu0DoDwLfCmWJzPmB300pYP2HWW+iF0xxAzH3hUNR/MhDIrGZ8LFYpGSUF6WhSezsjyWjqhG&#10;hN/6d+bsgYaADD7DUWWs/MDGkDvwsdgGkCpRFXEeUD3Aj9JMZB+eUdT+pZ+yzo99/hsAAP//AwBQ&#10;SwMEFAAGAAgAAAAhAHKC+w7jAAAACwEAAA8AAABkcnMvZG93bnJldi54bWxMj8tOwzAQRfdI/IM1&#10;SOxah6h1Q8ikqiJVSAgWLd2wm8RuEuFHiN028PWYVVmO5ujec4v1ZDQ7q9H3ziI8zBNgyjZO9rZF&#10;OLxvZxkwH8hK0s4qhG/lYV3e3hSUS3exO3Xeh5bFEOtzQuhCGHLOfdMpQ37uBmXj7+hGQyGeY8vl&#10;SJcYbjRPk0RwQ72NDR0NqupU87k/GYSXavtGuzo12Y+unl+Pm+Hr8LFEvL+bNk/AgprCFYY//agO&#10;ZXSq3clKzzTCTCzSiCIsRSaARUKsVnFMjfC4SAXwsuD/N5S/AAAA//8DAFBLAQItABQABgAIAAAA&#10;IQC2gziS/gAAAOEBAAATAAAAAAAAAAAAAAAAAAAAAABbQ29udGVudF9UeXBlc10ueG1sUEsBAi0A&#10;FAAGAAgAAAAhADj9If/WAAAAlAEAAAsAAAAAAAAAAAAAAAAALwEAAF9yZWxzLy5yZWxzUEsBAi0A&#10;FAAGAAgAAAAhANdvjiIZAgAANAQAAA4AAAAAAAAAAAAAAAAALgIAAGRycy9lMm9Eb2MueG1sUEsB&#10;Ai0AFAAGAAgAAAAhAHKC+w7jAAAACwEAAA8AAAAAAAAAAAAAAAAAcwQAAGRycy9kb3ducmV2Lnht&#10;bFBLBQYAAAAABAAEAPMAAACDBQAAAAA=&#10;" filled="f" stroked="f" strokeweight=".5pt">
                <v:textbox>
                  <w:txbxContent>
                    <w:p w14:paraId="6C0960AA" w14:textId="1453E9B8" w:rsidR="0094782A" w:rsidRPr="002A062F" w:rsidRDefault="007D3316" w:rsidP="0094782A">
                      <w:pPr>
                        <w:pStyle w:val="Subtitle"/>
                        <w:rPr>
                          <w:color w:val="FFFFFF" w:themeColor="background1"/>
                        </w:rPr>
                      </w:pPr>
                      <w:r>
                        <w:rPr>
                          <w:color w:val="FFFFFF" w:themeColor="background1"/>
                        </w:rPr>
                        <w:t>Summer School 202</w:t>
                      </w:r>
                      <w:r w:rsidR="005D442B">
                        <w:rPr>
                          <w:color w:val="FFFFFF" w:themeColor="background1"/>
                        </w:rPr>
                        <w:t>3</w:t>
                      </w:r>
                    </w:p>
                  </w:txbxContent>
                </v:textbox>
              </v:shape>
            </w:pict>
          </mc:Fallback>
        </mc:AlternateContent>
      </w:r>
    </w:p>
    <w:p w14:paraId="3217DEC4" w14:textId="05F0C3AC" w:rsidR="004214CF" w:rsidRDefault="009812AD" w:rsidP="0006036A">
      <w:pPr>
        <w:spacing w:after="0" w:line="240" w:lineRule="auto"/>
      </w:pPr>
      <w:r w:rsidRPr="0094782A">
        <w:rPr>
          <w:noProof/>
        </w:rPr>
        <mc:AlternateContent>
          <mc:Choice Requires="wps">
            <w:drawing>
              <wp:anchor distT="0" distB="0" distL="114300" distR="114300" simplePos="0" relativeHeight="251658242" behindDoc="0" locked="0" layoutInCell="1" allowOverlap="1" wp14:anchorId="0E8A7A11" wp14:editId="71799146">
                <wp:simplePos x="0" y="0"/>
                <wp:positionH relativeFrom="column">
                  <wp:posOffset>-334607</wp:posOffset>
                </wp:positionH>
                <wp:positionV relativeFrom="paragraph">
                  <wp:posOffset>8552815</wp:posOffset>
                </wp:positionV>
                <wp:extent cx="2552700" cy="482600"/>
                <wp:effectExtent l="0" t="0" r="0" b="0"/>
                <wp:wrapNone/>
                <wp:docPr id="4" name="Text Box 4"/>
                <wp:cNvGraphicFramePr/>
                <a:graphic xmlns:a="http://schemas.openxmlformats.org/drawingml/2006/main">
                  <a:graphicData uri="http://schemas.microsoft.com/office/word/2010/wordprocessingShape">
                    <wps:wsp>
                      <wps:cNvSpPr txBox="1"/>
                      <wps:spPr>
                        <a:xfrm>
                          <a:off x="0" y="0"/>
                          <a:ext cx="2552700" cy="482600"/>
                        </a:xfrm>
                        <a:prstGeom prst="rect">
                          <a:avLst/>
                        </a:prstGeom>
                        <a:noFill/>
                        <a:ln w="6350">
                          <a:noFill/>
                        </a:ln>
                      </wps:spPr>
                      <wps:txbx>
                        <w:txbxContent>
                          <w:p w14:paraId="0B9AB87F" w14:textId="0DF3AF89" w:rsidR="0094782A" w:rsidRPr="00245353" w:rsidRDefault="00245353" w:rsidP="009812AD">
                            <w:pPr>
                              <w:rPr>
                                <w:color w:val="FFFFFF" w:themeColor="background1"/>
                                <w:sz w:val="16"/>
                                <w:szCs w:val="16"/>
                              </w:rPr>
                            </w:pPr>
                            <w:r w:rsidRPr="00245353">
                              <w:rPr>
                                <w:color w:val="FFFFFF" w:themeColor="background1"/>
                              </w:rPr>
                              <w:t>©202</w:t>
                            </w:r>
                            <w:r w:rsidR="009E118E">
                              <w:rPr>
                                <w:color w:val="FFFFFF" w:themeColor="background1"/>
                              </w:rPr>
                              <w:t>3</w:t>
                            </w:r>
                            <w:r w:rsidRPr="00245353">
                              <w:rPr>
                                <w:color w:val="FFFFFF" w:themeColor="background1"/>
                              </w:rPr>
                              <w:t xml:space="preserve"> Carruthers and Jackson Ltd.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du="http://schemas.microsoft.com/office/word/2023/wordml/word16du">
            <w:pict>
              <v:shape w14:anchorId="0E8A7A11" id="Text Box 4" o:spid="_x0000_s1028" type="#_x0000_t202" style="position:absolute;margin-left:-26.35pt;margin-top:673.45pt;width:201pt;height:38pt;z-index:25165824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Ov5GgIAADMEAAAOAAAAZHJzL2Uyb0RvYy54bWysU8tu2zAQvBfoPxC815JV20kFy4GbwEWB&#10;IAngFDnTFGkRoLgsSVtyv75Lyi+kPRW9ULvc1T5mhvO7vtVkL5xXYCo6HuWUCMOhVmZb0R+vq0+3&#10;lPjATM00GFHRg/D0bvHxw7yzpSigAV0LR7CI8WVnK9qEYMss87wRLfMjsMJgUIJrWUDXbbPasQ6r&#10;tzor8nyWdeBq64AL7/H2YQjSRaovpeDhWUovAtEVxdlCOl06N/HMFnNWbh2zjeLHMdg/TNEyZbDp&#10;udQDC4zsnPqjVKu4Aw8yjDi0GUipuEg74Dbj/N0264ZZkXZBcLw9w+T/X1n+tF/bF0dC/xV6JDAC&#10;0llferyM+/TStfGLkxKMI4SHM2yiD4TjZTGdFjc5hjjGJrfFDG0sk13+ts6HbwJaEo2KOqQlocX2&#10;jz4MqaeU2MzASmmdqNGGdBWdfZ7m6YdzBItrgz0us0Yr9JueqBpHOu2xgfqA6zkYmPeWrxTO8Mh8&#10;eGEOqcaxUb7hGQ+pAXvB0aKkAffrb/cxHxnAKCUdSqei/ueOOUGJ/m6Qmy/jySRqLTmT6U2BjruO&#10;bK4jZtfeA6pzjA/F8mTG/KBPpnTQvqHKl7Erhpjh2Lui4WTeh0HQ+Eq4WC5TEqrLsvBo1pbH0hHV&#10;iPBr/8acPdIQkMAnOImMle/YGHIHPpa7AFIlqiLOA6pH+FGZiezjK4rSv/ZT1uWtL34DAAD//wMA&#10;UEsDBBQABgAIAAAAIQClNnaJ5AAAAA0BAAAPAAAAZHJzL2Rvd25yZXYueG1sTI9NT4NAEIbvJv6H&#10;zZh4axeB1oIsTUPSmBh7aO3F28BugbgfyG5b9Nc7nvQ48z5555liPRnNLmr0vbMCHuYRMGUbJ3vb&#10;Cji+bWcrYD6glaidVQK+lId1eXtTYC7d1e7V5RBaRiXW5yigC2HIOfdNpwz6uRuUpezkRoOBxrHl&#10;csQrlRvN4yhacoO9pQsdDqrqVPNxOBsBL9V2h/s6NqtvXT2/njbD5/F9IcT93bR5AhbUFP5g+NUn&#10;dSjJqXZnKz3TAmaL+JFQCpJ0mQEjJEmzBFhNqzSOM+Blwf9/Uf4AAAD//wMAUEsBAi0AFAAGAAgA&#10;AAAhALaDOJL+AAAA4QEAABMAAAAAAAAAAAAAAAAAAAAAAFtDb250ZW50X1R5cGVzXS54bWxQSwEC&#10;LQAUAAYACAAAACEAOP0h/9YAAACUAQAACwAAAAAAAAAAAAAAAAAvAQAAX3JlbHMvLnJlbHNQSwEC&#10;LQAUAAYACAAAACEAWMDr+RoCAAAzBAAADgAAAAAAAAAAAAAAAAAuAgAAZHJzL2Uyb0RvYy54bWxQ&#10;SwECLQAUAAYACAAAACEApTZ2ieQAAAANAQAADwAAAAAAAAAAAAAAAAB0BAAAZHJzL2Rvd25yZXYu&#10;eG1sUEsFBgAAAAAEAAQA8wAAAIUFAAAAAA==&#10;" filled="f" stroked="f" strokeweight=".5pt">
                <v:textbox>
                  <w:txbxContent>
                    <w:p w14:paraId="0B9AB87F" w14:textId="0DF3AF89" w:rsidR="0094782A" w:rsidRPr="00245353" w:rsidRDefault="00245353" w:rsidP="009812AD">
                      <w:pPr>
                        <w:rPr>
                          <w:color w:val="FFFFFF" w:themeColor="background1"/>
                          <w:sz w:val="16"/>
                          <w:szCs w:val="16"/>
                        </w:rPr>
                      </w:pPr>
                      <w:r w:rsidRPr="00245353">
                        <w:rPr>
                          <w:color w:val="FFFFFF" w:themeColor="background1"/>
                        </w:rPr>
                        <w:t>©202</w:t>
                      </w:r>
                      <w:r w:rsidR="009E118E">
                        <w:rPr>
                          <w:color w:val="FFFFFF" w:themeColor="background1"/>
                        </w:rPr>
                        <w:t>3</w:t>
                      </w:r>
                      <w:r w:rsidRPr="00245353">
                        <w:rPr>
                          <w:color w:val="FFFFFF" w:themeColor="background1"/>
                        </w:rPr>
                        <w:t xml:space="preserve"> Carruthers and Jackson Ltd.</w:t>
                      </w:r>
                    </w:p>
                  </w:txbxContent>
                </v:textbox>
              </v:shape>
            </w:pict>
          </mc:Fallback>
        </mc:AlternateContent>
      </w:r>
      <w:r w:rsidR="007725F0">
        <w:br w:type="page"/>
      </w:r>
    </w:p>
    <w:p w14:paraId="008F55C2" w14:textId="77777777" w:rsidR="0006036A" w:rsidRDefault="0006036A" w:rsidP="0006036A">
      <w:pPr>
        <w:spacing w:after="0" w:line="240" w:lineRule="auto"/>
      </w:pPr>
    </w:p>
    <w:p w14:paraId="3263AE32" w14:textId="77777777" w:rsidR="004214CF" w:rsidRDefault="004214CF" w:rsidP="004214CF">
      <w:r>
        <w:t>Welcome to week one of Summer School! You will get into the swing of things as we go through, but just to remind you that each week you will be given a little bit of light pre-reading (this document), to get you in the right frame of mind for the topics we will be covering on Thursday. It allows you to think about any questions or burning issues that you want to ask Caroline and Peter during the sessions.</w:t>
      </w:r>
    </w:p>
    <w:p w14:paraId="351E8563" w14:textId="320F54D5" w:rsidR="004214CF" w:rsidRDefault="004214CF" w:rsidP="004214CF">
      <w:r>
        <w:t>There is homework, (please don’t ask us to mark it, there a</w:t>
      </w:r>
      <w:r w:rsidR="439B0CF3">
        <w:t>re over</w:t>
      </w:r>
      <w:r>
        <w:t xml:space="preserve"> 4</w:t>
      </w:r>
      <w:r w:rsidR="4DF5430B">
        <w:t>00</w:t>
      </w:r>
      <w:r>
        <w:t xml:space="preserve"> of you) this is for you to build up useful assets to help you in your journey as data leaders. Some of these assets are for you and some are beneficial to your organisation, but all have a place on the course. You might also find it useful to share your homework in the collaboration area on the website with your fellow summer school attendees, so you can all share and learn from each other.</w:t>
      </w:r>
    </w:p>
    <w:p w14:paraId="6EEFFCE8" w14:textId="77777777" w:rsidR="004214CF" w:rsidRDefault="004214CF" w:rsidP="004214CF"/>
    <w:p w14:paraId="07C6373D" w14:textId="20487FEB" w:rsidR="004214CF" w:rsidRDefault="00DF1D31" w:rsidP="004214CF">
      <w:r>
        <w:t>So,</w:t>
      </w:r>
      <w:r w:rsidR="004214CF">
        <w:t xml:space="preserve"> let’s begin – and once more…</w:t>
      </w:r>
    </w:p>
    <w:p w14:paraId="5A41C273" w14:textId="77777777" w:rsidR="004214CF" w:rsidRDefault="004214CF" w:rsidP="004214CF"/>
    <w:p w14:paraId="27CDA4D3" w14:textId="77777777" w:rsidR="004214CF" w:rsidRDefault="004214CF" w:rsidP="00DF1D31">
      <w:pPr>
        <w:pStyle w:val="Heading1"/>
      </w:pPr>
      <w:r>
        <w:t>Welcome to Summer School</w:t>
      </w:r>
    </w:p>
    <w:p w14:paraId="1738ED79" w14:textId="77777777" w:rsidR="004214CF" w:rsidRDefault="004214CF" w:rsidP="004214CF"/>
    <w:p w14:paraId="7DFB04FC" w14:textId="77777777" w:rsidR="004214CF" w:rsidRPr="00954257" w:rsidRDefault="004214CF" w:rsidP="005322D2">
      <w:pPr>
        <w:pStyle w:val="Heading3"/>
      </w:pPr>
      <w:r w:rsidRPr="00954257">
        <w:t>The Data Leader</w:t>
      </w:r>
    </w:p>
    <w:p w14:paraId="21FB2312" w14:textId="13D83FA4" w:rsidR="004214CF" w:rsidRDefault="004214CF" w:rsidP="004214CF">
      <w:r>
        <w:t>We broadened the range of this course to encompass all Data Leaders, as that role is much wider than a Chief Data Officer (CDO), however we will also be talking about the CDO role as the most visible Data Leader role in any organisation.</w:t>
      </w:r>
      <w:r w:rsidR="629F7746">
        <w:t xml:space="preserve"> We know there are many variants of this title but for expediency we use C</w:t>
      </w:r>
      <w:r w:rsidR="003D0694">
        <w:t>D</w:t>
      </w:r>
      <w:r w:rsidR="629F7746">
        <w:t xml:space="preserve">O as a cover all title. </w:t>
      </w:r>
      <w:r>
        <w:t>For those of you who are not CDOs but very much want to learn more about data leadership, this course is still the right one for you.</w:t>
      </w:r>
    </w:p>
    <w:p w14:paraId="3A7D3631" w14:textId="77777777" w:rsidR="004214CF" w:rsidRDefault="004214CF" w:rsidP="004214CF">
      <w:r>
        <w:t>Quite simply, a Data Leader is anyone who is ensuring an organisation is getting value from its data in whatever way that is required.</w:t>
      </w:r>
    </w:p>
    <w:p w14:paraId="7094C8AB" w14:textId="77777777" w:rsidR="004214CF" w:rsidRDefault="004214CF" w:rsidP="004214CF"/>
    <w:p w14:paraId="16E34448" w14:textId="77777777" w:rsidR="004214CF" w:rsidRPr="00A81E79" w:rsidRDefault="004214CF" w:rsidP="00DF1D31">
      <w:pPr>
        <w:pStyle w:val="Heading3"/>
      </w:pPr>
      <w:r w:rsidRPr="00A81E79">
        <w:t>Where does a CDO come from?</w:t>
      </w:r>
    </w:p>
    <w:p w14:paraId="27BF30E2" w14:textId="77777777" w:rsidR="004214CF" w:rsidRDefault="004214CF" w:rsidP="004214CF">
      <w:r>
        <w:t>Originally in our first book, we stated that CDO’s tended to come from four main backgrounds:</w:t>
      </w:r>
    </w:p>
    <w:p w14:paraId="6CC326D0" w14:textId="77777777" w:rsidR="004214CF" w:rsidRPr="00DF1D31" w:rsidRDefault="004214CF" w:rsidP="004214CF">
      <w:pPr>
        <w:pStyle w:val="ListParagraph"/>
        <w:numPr>
          <w:ilvl w:val="0"/>
          <w:numId w:val="5"/>
        </w:numPr>
        <w:spacing w:after="0" w:line="240" w:lineRule="auto"/>
        <w:contextualSpacing w:val="0"/>
      </w:pPr>
      <w:r w:rsidRPr="00DF1D31">
        <w:t>Technology</w:t>
      </w:r>
    </w:p>
    <w:p w14:paraId="15B4FC2A" w14:textId="77777777" w:rsidR="004214CF" w:rsidRPr="00DF1D31" w:rsidRDefault="004214CF" w:rsidP="004214CF">
      <w:pPr>
        <w:pStyle w:val="ListParagraph"/>
        <w:numPr>
          <w:ilvl w:val="0"/>
          <w:numId w:val="5"/>
        </w:numPr>
        <w:spacing w:after="0" w:line="240" w:lineRule="auto"/>
        <w:contextualSpacing w:val="0"/>
      </w:pPr>
      <w:r w:rsidRPr="00DF1D31">
        <w:t>Governance</w:t>
      </w:r>
    </w:p>
    <w:p w14:paraId="5B3AA1CF" w14:textId="77777777" w:rsidR="004214CF" w:rsidRPr="00DF1D31" w:rsidRDefault="004214CF" w:rsidP="004214CF">
      <w:pPr>
        <w:pStyle w:val="ListParagraph"/>
        <w:numPr>
          <w:ilvl w:val="0"/>
          <w:numId w:val="5"/>
        </w:numPr>
        <w:spacing w:after="0" w:line="240" w:lineRule="auto"/>
        <w:contextualSpacing w:val="0"/>
      </w:pPr>
      <w:r w:rsidRPr="00DF1D31">
        <w:t>Analytics</w:t>
      </w:r>
    </w:p>
    <w:p w14:paraId="735E7822" w14:textId="77777777" w:rsidR="004214CF" w:rsidRPr="00DF1D31" w:rsidRDefault="004214CF" w:rsidP="004214CF">
      <w:pPr>
        <w:pStyle w:val="ListParagraph"/>
        <w:numPr>
          <w:ilvl w:val="0"/>
          <w:numId w:val="5"/>
        </w:numPr>
        <w:spacing w:after="0" w:line="240" w:lineRule="auto"/>
        <w:contextualSpacing w:val="0"/>
      </w:pPr>
      <w:r w:rsidRPr="00DF1D31">
        <w:t>Programme Management</w:t>
      </w:r>
    </w:p>
    <w:p w14:paraId="0A33ACD0" w14:textId="77777777" w:rsidR="004214CF" w:rsidRDefault="004214CF" w:rsidP="004214CF"/>
    <w:p w14:paraId="7B794FCC" w14:textId="77777777" w:rsidR="004214CF" w:rsidRDefault="004214CF" w:rsidP="004214CF">
      <w:r>
        <w:t>However, this is no longer the case. There are definite trends that the CDO role now has a much broader appeal, and is open to an ever widening field of candidates.</w:t>
      </w:r>
    </w:p>
    <w:p w14:paraId="77F733B3" w14:textId="77777777" w:rsidR="004214CF" w:rsidRDefault="004214CF" w:rsidP="004214CF"/>
    <w:p w14:paraId="61875E20" w14:textId="77777777" w:rsidR="004214CF" w:rsidRPr="00DF1D31" w:rsidRDefault="004214CF" w:rsidP="00DF1D31">
      <w:pPr>
        <w:pStyle w:val="Heading3"/>
      </w:pPr>
      <w:r w:rsidRPr="00DF1D31">
        <w:lastRenderedPageBreak/>
        <w:t>Generations of CDOs</w:t>
      </w:r>
    </w:p>
    <w:p w14:paraId="2132D475" w14:textId="77777777" w:rsidR="004214CF" w:rsidRDefault="004214CF" w:rsidP="004214CF"/>
    <w:p w14:paraId="360D5662" w14:textId="77777777" w:rsidR="004214CF" w:rsidRDefault="004214CF" w:rsidP="004214CF">
      <w:r>
        <w:t>This has been an evolving role, but is becoming increasingly mature and is solidifying into an essential part of the C suite. There are still varying ‘flavours’ of CDOs.</w:t>
      </w:r>
    </w:p>
    <w:p w14:paraId="38B7CB30" w14:textId="77777777" w:rsidR="004214CF" w:rsidRDefault="004214CF" w:rsidP="004214CF"/>
    <w:p w14:paraId="7DFAC541" w14:textId="77777777" w:rsidR="004214CF" w:rsidRDefault="004214CF" w:rsidP="004214CF">
      <w:pPr>
        <w:pStyle w:val="ListParagraph"/>
        <w:numPr>
          <w:ilvl w:val="0"/>
          <w:numId w:val="6"/>
        </w:numPr>
        <w:spacing w:after="0" w:line="240" w:lineRule="auto"/>
        <w:contextualSpacing w:val="0"/>
      </w:pPr>
      <w:r w:rsidRPr="00DF1D31">
        <w:t>A first generation CDO (FCDO) will be the first individual in that organisation to hold that title (or some remarkably similar title), with the responsibility for data across the enterprise, including the burden of expectations that comes with it. This role will not have existed previously in the organisation and will not have a ready structured team. There will be high expectations and a lack of awareness about what to expect from them.</w:t>
      </w:r>
    </w:p>
    <w:p w14:paraId="5AB457D9" w14:textId="0AAB5CEF" w:rsidR="00BE3AD7" w:rsidRPr="00DF1D31" w:rsidRDefault="00BE3AD7" w:rsidP="004214CF">
      <w:pPr>
        <w:pStyle w:val="ListParagraph"/>
        <w:numPr>
          <w:ilvl w:val="0"/>
          <w:numId w:val="6"/>
        </w:numPr>
        <w:spacing w:after="0" w:line="240" w:lineRule="auto"/>
        <w:contextualSpacing w:val="0"/>
      </w:pPr>
      <w:r>
        <w:t>First Generation Re</w:t>
      </w:r>
      <w:r w:rsidR="00C138C8">
        <w:t>imagined</w:t>
      </w:r>
      <w:r w:rsidR="00E0328D">
        <w:t xml:space="preserve"> CDO </w:t>
      </w:r>
      <w:r w:rsidR="003608FE">
        <w:t>–</w:t>
      </w:r>
      <w:r w:rsidR="00E0328D">
        <w:t xml:space="preserve"> </w:t>
      </w:r>
      <w:r w:rsidR="003608FE">
        <w:t>picking up the reins of a failed data transforma</w:t>
      </w:r>
      <w:r w:rsidR="00C1209C">
        <w:t>tion and still needing to get the basics right</w:t>
      </w:r>
    </w:p>
    <w:p w14:paraId="186E4022" w14:textId="77777777" w:rsidR="004214CF" w:rsidRPr="00DF1D31" w:rsidRDefault="004214CF" w:rsidP="004214CF">
      <w:pPr>
        <w:pStyle w:val="ListParagraph"/>
        <w:numPr>
          <w:ilvl w:val="0"/>
          <w:numId w:val="6"/>
        </w:numPr>
        <w:spacing w:after="0" w:line="240" w:lineRule="auto"/>
        <w:contextualSpacing w:val="0"/>
      </w:pPr>
      <w:r w:rsidRPr="00DF1D31">
        <w:t>A second generation CDO (SCDO) has no less daunting a role but from a different perspective. The organisation has already been sold the vision of what it can be if it uses data well and gets all that wonderful value from it, but the SCDO must deliver it.</w:t>
      </w:r>
    </w:p>
    <w:p w14:paraId="589F1305" w14:textId="77777777" w:rsidR="004214CF" w:rsidRDefault="004214CF" w:rsidP="004214CF">
      <w:pPr>
        <w:pStyle w:val="ListParagraph"/>
        <w:numPr>
          <w:ilvl w:val="0"/>
          <w:numId w:val="6"/>
        </w:numPr>
        <w:spacing w:after="0" w:line="240" w:lineRule="auto"/>
        <w:contextualSpacing w:val="0"/>
      </w:pPr>
      <w:r w:rsidRPr="00DF1D31">
        <w:t>A third generation CDO (TCDO) has the balance of the role in perspective between risk and value, and is firmly established at a senior position.</w:t>
      </w:r>
    </w:p>
    <w:p w14:paraId="69A98945" w14:textId="77777777" w:rsidR="004214CF" w:rsidRDefault="004214CF" w:rsidP="004214CF"/>
    <w:p w14:paraId="28040FD5" w14:textId="77777777" w:rsidR="004214CF" w:rsidRDefault="004214CF" w:rsidP="004214CF">
      <w:r>
        <w:t>It is important that you understand what type of data leader or CDO you are, for several reasons:</w:t>
      </w:r>
    </w:p>
    <w:p w14:paraId="3EE02A35" w14:textId="77777777" w:rsidR="004214CF" w:rsidRPr="00DF1D31" w:rsidRDefault="004214CF" w:rsidP="004214CF">
      <w:pPr>
        <w:pStyle w:val="ListParagraph"/>
        <w:numPr>
          <w:ilvl w:val="0"/>
          <w:numId w:val="7"/>
        </w:numPr>
        <w:spacing w:after="0" w:line="240" w:lineRule="auto"/>
        <w:contextualSpacing w:val="0"/>
      </w:pPr>
      <w:r w:rsidRPr="00DF1D31">
        <w:t>To make sure you apply for the right role for you.</w:t>
      </w:r>
    </w:p>
    <w:p w14:paraId="38C00633" w14:textId="77777777" w:rsidR="004214CF" w:rsidRPr="00DF1D31" w:rsidRDefault="004214CF" w:rsidP="004214CF">
      <w:pPr>
        <w:pStyle w:val="ListParagraph"/>
        <w:numPr>
          <w:ilvl w:val="0"/>
          <w:numId w:val="7"/>
        </w:numPr>
        <w:spacing w:after="0" w:line="240" w:lineRule="auto"/>
        <w:contextualSpacing w:val="0"/>
      </w:pPr>
      <w:r w:rsidRPr="00DF1D31">
        <w:t>You know where your strengths lie and identify areas that you need to improve on.</w:t>
      </w:r>
    </w:p>
    <w:p w14:paraId="39BAAF4A" w14:textId="77777777" w:rsidR="004214CF" w:rsidRPr="00DF1D31" w:rsidRDefault="004214CF" w:rsidP="004214CF">
      <w:pPr>
        <w:pStyle w:val="ListParagraph"/>
        <w:numPr>
          <w:ilvl w:val="0"/>
          <w:numId w:val="7"/>
        </w:numPr>
        <w:spacing w:after="0" w:line="240" w:lineRule="auto"/>
        <w:contextualSpacing w:val="0"/>
      </w:pPr>
      <w:r w:rsidRPr="00DF1D31">
        <w:t>You play to your strengths.</w:t>
      </w:r>
    </w:p>
    <w:p w14:paraId="49E37EC7" w14:textId="77777777" w:rsidR="004214CF" w:rsidRPr="00DF1D31" w:rsidRDefault="004214CF" w:rsidP="004214CF">
      <w:pPr>
        <w:pStyle w:val="ListParagraph"/>
        <w:numPr>
          <w:ilvl w:val="0"/>
          <w:numId w:val="7"/>
        </w:numPr>
        <w:spacing w:after="0" w:line="240" w:lineRule="auto"/>
        <w:contextualSpacing w:val="0"/>
      </w:pPr>
      <w:r w:rsidRPr="00DF1D31">
        <w:t>You recruit the right people to work with and complement your strengths (and cover your weaknesses).</w:t>
      </w:r>
    </w:p>
    <w:p w14:paraId="37836A6A" w14:textId="77777777" w:rsidR="004214CF" w:rsidRPr="00DF1D31" w:rsidRDefault="004214CF" w:rsidP="004214CF">
      <w:pPr>
        <w:pStyle w:val="ListParagraph"/>
        <w:numPr>
          <w:ilvl w:val="0"/>
          <w:numId w:val="7"/>
        </w:numPr>
        <w:spacing w:after="0" w:line="240" w:lineRule="auto"/>
        <w:contextualSpacing w:val="0"/>
      </w:pPr>
      <w:r w:rsidRPr="00DF1D31">
        <w:t xml:space="preserve">To develop and grow in a way that you want to. </w:t>
      </w:r>
    </w:p>
    <w:p w14:paraId="47964158" w14:textId="77777777" w:rsidR="004214CF" w:rsidRDefault="004214CF" w:rsidP="004214CF"/>
    <w:p w14:paraId="42B57DA8" w14:textId="1EA63AA7" w:rsidR="004214CF" w:rsidRDefault="004214CF" w:rsidP="00DF1D31">
      <w:r>
        <w:t>What is important is understanding where you are coming from and what you are bringing to the party, as you cannot be all things to all people. Remember the motto: No one size fits all!</w:t>
      </w:r>
    </w:p>
    <w:p w14:paraId="60F0FEF8" w14:textId="77777777" w:rsidR="00483603" w:rsidRPr="00096560" w:rsidRDefault="00483603" w:rsidP="00483603">
      <w:pPr>
        <w:pStyle w:val="Heading3"/>
      </w:pPr>
      <w:r w:rsidRPr="00096560">
        <w:t>Presenting yourself as a data leader</w:t>
      </w:r>
    </w:p>
    <w:p w14:paraId="18725FBD" w14:textId="77777777" w:rsidR="00483603" w:rsidRPr="00096560" w:rsidRDefault="00483603" w:rsidP="00483603"/>
    <w:p w14:paraId="76CFA1DC" w14:textId="77777777" w:rsidR="00483603" w:rsidRPr="00DB54E5" w:rsidRDefault="00483603" w:rsidP="00483603">
      <w:pPr>
        <w:rPr>
          <w:color w:val="auto"/>
        </w:rPr>
      </w:pPr>
      <w:r w:rsidRPr="00DB54E5">
        <w:rPr>
          <w:color w:val="auto"/>
        </w:rPr>
        <w:t xml:space="preserve">Unlike many other C-Suite roles, the CDO role doesn’t yet have any form of professional qualification, standard, or widely recognised professional body. Therefore, it is very important to build up a visible and well documented track record. If there is no CDO in your organisation, get involved in the CDO community and find a mentor. It is very difficult to jump straight from an IT, data governance, or analytics role into being a CDO, so be prepared to do an ‘apprenticeship’. Work alongside a CDO, be involved in the transformations, understand the strategy, and expose yourself to the skill sets which you are weak on. Time in an ‘apprenticeship’ is time well spent, and again will add to </w:t>
      </w:r>
      <w:r w:rsidRPr="00DB54E5">
        <w:rPr>
          <w:color w:val="auto"/>
        </w:rPr>
        <w:lastRenderedPageBreak/>
        <w:t>credibility. Inevitably you will see things fail – hopefully fast with easy fixes – these failures will help you in the future and fast-track your work.</w:t>
      </w:r>
    </w:p>
    <w:p w14:paraId="16816AB6" w14:textId="77777777" w:rsidR="00483603" w:rsidRPr="00DB54E5" w:rsidRDefault="00483603" w:rsidP="00483603">
      <w:pPr>
        <w:rPr>
          <w:color w:val="auto"/>
        </w:rPr>
      </w:pPr>
      <w:r w:rsidRPr="00DB54E5">
        <w:rPr>
          <w:color w:val="auto"/>
        </w:rPr>
        <w:t>If you are coming from one of the wings into a CDO role, make sure that you demonstrate a track record of leading and delivering transformation. A CDO (either FCDO or SCDO), will be heavily involved in transformation. Present yourself as an innovator/disruptor, but also a safe pair of hands capable of managing risk. Know which one you are (an innovator or a disruptor) and demonstrate entrepreneurial behaviours.</w:t>
      </w:r>
    </w:p>
    <w:p w14:paraId="7DE79045" w14:textId="107F67C3" w:rsidR="00483603" w:rsidRPr="00DB54E5" w:rsidRDefault="316B1A40" w:rsidP="00483603">
      <w:pPr>
        <w:rPr>
          <w:color w:val="auto"/>
        </w:rPr>
      </w:pPr>
      <w:r w:rsidRPr="4807CCC5">
        <w:rPr>
          <w:color w:val="auto"/>
        </w:rPr>
        <w:t>There is lots of discussion</w:t>
      </w:r>
      <w:r w:rsidR="00483603" w:rsidRPr="4807CCC5">
        <w:rPr>
          <w:color w:val="auto"/>
        </w:rPr>
        <w:t xml:space="preserve"> about needing to be a good storyteller, well that applies to you too. Be able to tell the story about why you are the right CDO for them. That will also help when you get a role, as you will need to be able to sell the data vision, even if it is your predecessor’s data strategy. You will need to be able to articulate the narrative of quite complex ideas, in simple terms and relate the narrative to the business objectives. Think about the secret ingredients of the CDO relationship building, communications, credibility, passion for data, specialism, strategist, tactician, and being lucky!</w:t>
      </w:r>
    </w:p>
    <w:p w14:paraId="3796A433" w14:textId="7325C67A" w:rsidR="00483603" w:rsidRPr="00DB54E5" w:rsidRDefault="00483603" w:rsidP="00483603">
      <w:pPr>
        <w:rPr>
          <w:color w:val="auto"/>
        </w:rPr>
      </w:pPr>
      <w:r w:rsidRPr="4807CCC5">
        <w:rPr>
          <w:color w:val="auto"/>
        </w:rPr>
        <w:t>Another key piece of advice is to network and spend time with other CDO’s; we are a friendly bunch and like to chat. The CDO community</w:t>
      </w:r>
      <w:r w:rsidR="62B15C60" w:rsidRPr="4807CCC5">
        <w:rPr>
          <w:color w:val="auto"/>
        </w:rPr>
        <w:t xml:space="preserve"> is</w:t>
      </w:r>
      <w:r w:rsidRPr="4807CCC5">
        <w:rPr>
          <w:color w:val="auto"/>
        </w:rPr>
        <w:t xml:space="preserve"> growing at a pace, and there are lots of events, webinars, and podcasts that put you in touch with this community. Mix with them, listen, and find your own opinions; we love adding new members into our mix. Really join in and bring your whole self along; sharing your opinions as a fresh perspective is always welcome and might just set you apart.</w:t>
      </w:r>
    </w:p>
    <w:p w14:paraId="2925F931" w14:textId="77777777" w:rsidR="00483603" w:rsidRPr="009B5473" w:rsidRDefault="00483603" w:rsidP="00483603">
      <w:pPr>
        <w:rPr>
          <w:color w:val="auto"/>
        </w:rPr>
      </w:pPr>
      <w:r w:rsidRPr="00DB54E5">
        <w:rPr>
          <w:color w:val="auto"/>
        </w:rPr>
        <w:t>Finally, just start. Each journey starts with that first step, accept your trepidation and do it anyway. Good luck, not that we think you will need it!</w:t>
      </w:r>
    </w:p>
    <w:p w14:paraId="6A24CBFE" w14:textId="77777777" w:rsidR="00DF1D31" w:rsidRDefault="00DF1D31" w:rsidP="00DF1D31"/>
    <w:p w14:paraId="47A2751D" w14:textId="77777777" w:rsidR="004214CF" w:rsidRDefault="004214CF" w:rsidP="005322D2">
      <w:pPr>
        <w:pStyle w:val="Heading1c"/>
      </w:pPr>
      <w:r>
        <w:t>Homework:</w:t>
      </w:r>
    </w:p>
    <w:p w14:paraId="3E73C6A2" w14:textId="77777777" w:rsidR="004214CF" w:rsidRPr="00CC3DED" w:rsidRDefault="004214CF" w:rsidP="004214CF">
      <w:pPr>
        <w:rPr>
          <w:b/>
          <w:bCs/>
        </w:rPr>
      </w:pPr>
      <w:r w:rsidRPr="00CC3DED">
        <w:rPr>
          <w:b/>
          <w:bCs/>
        </w:rPr>
        <w:t>Think about why you want to be a data leader in the first place, and write a reflection of your career to date, picking out the attributes that would demonstrate your data leadership strengths.</w:t>
      </w:r>
    </w:p>
    <w:p w14:paraId="28D58447" w14:textId="0B7FB712" w:rsidR="00537BC6" w:rsidRDefault="00537BC6">
      <w:pPr>
        <w:spacing w:after="0" w:line="240" w:lineRule="auto"/>
      </w:pPr>
      <w:r>
        <w:br w:type="page"/>
      </w:r>
    </w:p>
    <w:p w14:paraId="0EE66EC0" w14:textId="77777777" w:rsidR="00614BF7" w:rsidRPr="00B84383" w:rsidRDefault="00614BF7" w:rsidP="00614BF7">
      <w:pPr>
        <w:pStyle w:val="Heading1c"/>
        <w:rPr>
          <w:shd w:val="clear" w:color="auto" w:fill="FFFFFF"/>
        </w:rPr>
      </w:pPr>
      <w:r w:rsidRPr="00B84383">
        <w:rPr>
          <w:shd w:val="clear" w:color="auto" w:fill="FFFFFF"/>
        </w:rPr>
        <w:lastRenderedPageBreak/>
        <w:t>P</w:t>
      </w:r>
      <w:r>
        <w:rPr>
          <w:shd w:val="clear" w:color="auto" w:fill="FFFFFF"/>
        </w:rPr>
        <w:t>rogram Content</w:t>
      </w:r>
    </w:p>
    <w:p w14:paraId="3933809C" w14:textId="77777777" w:rsidR="00614BF7" w:rsidRPr="00B84383" w:rsidRDefault="00614BF7" w:rsidP="00614BF7">
      <w:pPr>
        <w:spacing w:after="0"/>
        <w:rPr>
          <w:rFonts w:cstheme="minorHAnsi"/>
          <w:color w:val="000000"/>
          <w:sz w:val="28"/>
          <w:szCs w:val="28"/>
          <w:shd w:val="clear" w:color="auto" w:fill="FFFFFF"/>
        </w:rPr>
      </w:pPr>
    </w:p>
    <w:p w14:paraId="07D9B7BE" w14:textId="77777777" w:rsidR="00614BF7" w:rsidRPr="00150FC7" w:rsidRDefault="00614BF7" w:rsidP="00614BF7">
      <w:pPr>
        <w:rPr>
          <w:i/>
          <w:iCs/>
          <w:sz w:val="22"/>
          <w:szCs w:val="28"/>
          <w:shd w:val="clear" w:color="auto" w:fill="FFFFFF"/>
        </w:rPr>
      </w:pPr>
      <w:r w:rsidRPr="00150FC7">
        <w:rPr>
          <w:i/>
          <w:iCs/>
          <w:sz w:val="22"/>
          <w:szCs w:val="28"/>
          <w:shd w:val="clear" w:color="auto" w:fill="FFFFFF"/>
        </w:rPr>
        <w:t>This is the content for the 1</w:t>
      </w:r>
      <w:r>
        <w:rPr>
          <w:i/>
          <w:iCs/>
          <w:sz w:val="22"/>
          <w:szCs w:val="28"/>
          <w:shd w:val="clear" w:color="auto" w:fill="FFFFFF"/>
        </w:rPr>
        <w:t>0</w:t>
      </w:r>
      <w:r w:rsidRPr="00150FC7">
        <w:rPr>
          <w:i/>
          <w:iCs/>
          <w:sz w:val="22"/>
          <w:szCs w:val="28"/>
          <w:shd w:val="clear" w:color="auto" w:fill="FFFFFF"/>
        </w:rPr>
        <w:t>-week program:</w:t>
      </w:r>
    </w:p>
    <w:p w14:paraId="466AAA0C" w14:textId="77777777" w:rsidR="00614BF7" w:rsidRPr="000A1F99" w:rsidRDefault="00614BF7" w:rsidP="00614BF7">
      <w:pPr>
        <w:spacing w:after="0"/>
        <w:ind w:left="1440" w:hanging="1440"/>
        <w:rPr>
          <w:rFonts w:cstheme="minorHAnsi"/>
          <w:color w:val="D9144F" w:themeColor="accent6"/>
          <w:sz w:val="22"/>
          <w:szCs w:val="22"/>
          <w:shd w:val="clear" w:color="auto" w:fill="FFFFFF"/>
        </w:rPr>
      </w:pPr>
    </w:p>
    <w:p w14:paraId="050A66C7" w14:textId="77777777" w:rsidR="00614BF7" w:rsidRPr="00150FC7" w:rsidRDefault="00614BF7" w:rsidP="00614BF7">
      <w:pPr>
        <w:pStyle w:val="Heading3"/>
      </w:pPr>
      <w:r w:rsidRPr="00150FC7">
        <w:rPr>
          <w:rStyle w:val="Heading4Char"/>
          <w:b/>
          <w:color w:val="FF5000" w:themeColor="accent2"/>
        </w:rPr>
        <w:t>Week 1-</w:t>
      </w:r>
      <w:r>
        <w:rPr>
          <w:rStyle w:val="Heading4Char"/>
          <w:b/>
          <w:color w:val="FF5000" w:themeColor="accent2"/>
        </w:rPr>
        <w:t xml:space="preserve"> </w:t>
      </w:r>
      <w:r w:rsidRPr="00150FC7">
        <w:rPr>
          <w:rStyle w:val="Heading4Char"/>
          <w:b/>
          <w:color w:val="FF5000" w:themeColor="accent2"/>
        </w:rPr>
        <w:t xml:space="preserve">June </w:t>
      </w:r>
      <w:r>
        <w:rPr>
          <w:rStyle w:val="Heading4Char"/>
          <w:b/>
          <w:color w:val="FF5000" w:themeColor="accent2"/>
        </w:rPr>
        <w:t>29</w:t>
      </w:r>
      <w:r w:rsidRPr="00150FC7">
        <w:rPr>
          <w:rStyle w:val="Heading4Char"/>
          <w:b/>
          <w:color w:val="FF5000" w:themeColor="accent2"/>
        </w:rPr>
        <w:t>th</w:t>
      </w:r>
    </w:p>
    <w:p w14:paraId="7B15A0A7" w14:textId="77777777" w:rsidR="00614BF7" w:rsidRPr="000A1F99" w:rsidRDefault="00614BF7" w:rsidP="00614BF7">
      <w:pPr>
        <w:spacing w:after="160"/>
        <w:rPr>
          <w:rFonts w:cstheme="minorHAnsi"/>
          <w:color w:val="000000"/>
          <w:sz w:val="22"/>
          <w:szCs w:val="22"/>
          <w:shd w:val="clear" w:color="auto" w:fill="FFFFFF"/>
        </w:rPr>
      </w:pPr>
      <w:r w:rsidRPr="00AC4488">
        <w:rPr>
          <w:rFonts w:cstheme="minorHAnsi"/>
          <w:color w:val="000000"/>
          <w:sz w:val="22"/>
          <w:szCs w:val="22"/>
          <w:shd w:val="clear" w:color="auto" w:fill="FFFFFF"/>
        </w:rPr>
        <w:t>Understanding the different types of CDO and what kind you</w:t>
      </w:r>
      <w:r>
        <w:rPr>
          <w:rFonts w:cstheme="minorHAnsi"/>
          <w:color w:val="000000"/>
          <w:sz w:val="22"/>
          <w:szCs w:val="22"/>
          <w:shd w:val="clear" w:color="auto" w:fill="FFFFFF"/>
        </w:rPr>
        <w:t xml:space="preserve"> are</w:t>
      </w:r>
    </w:p>
    <w:p w14:paraId="07C127FF" w14:textId="77777777" w:rsidR="00614BF7" w:rsidRDefault="00614BF7" w:rsidP="00614BF7">
      <w:pPr>
        <w:pStyle w:val="Heading4"/>
        <w:rPr>
          <w:shd w:val="clear" w:color="auto" w:fill="FFFFFF"/>
        </w:rPr>
      </w:pPr>
      <w:r w:rsidRPr="000A1F99">
        <w:rPr>
          <w:shd w:val="clear" w:color="auto" w:fill="FFFFFF"/>
        </w:rPr>
        <w:t xml:space="preserve">Week 2 </w:t>
      </w:r>
      <w:r>
        <w:rPr>
          <w:shd w:val="clear" w:color="auto" w:fill="FFFFFF"/>
        </w:rPr>
        <w:t>–</w:t>
      </w:r>
      <w:r w:rsidRPr="000A1F99">
        <w:rPr>
          <w:shd w:val="clear" w:color="auto" w:fill="FFFFFF"/>
        </w:rPr>
        <w:t xml:space="preserve"> Ju</w:t>
      </w:r>
      <w:r>
        <w:rPr>
          <w:shd w:val="clear" w:color="auto" w:fill="FFFFFF"/>
        </w:rPr>
        <w:t>ly</w:t>
      </w:r>
      <w:r w:rsidRPr="000A1F99">
        <w:rPr>
          <w:shd w:val="clear" w:color="auto" w:fill="FFFFFF"/>
        </w:rPr>
        <w:t xml:space="preserve"> </w:t>
      </w:r>
      <w:r>
        <w:rPr>
          <w:shd w:val="clear" w:color="auto" w:fill="FFFFFF"/>
        </w:rPr>
        <w:t>6</w:t>
      </w:r>
      <w:r w:rsidRPr="000A1F99">
        <w:rPr>
          <w:shd w:val="clear" w:color="auto" w:fill="FFFFFF"/>
          <w:vertAlign w:val="superscript"/>
        </w:rPr>
        <w:t>th</w:t>
      </w:r>
    </w:p>
    <w:p w14:paraId="182828E5" w14:textId="77777777" w:rsidR="00614BF7" w:rsidRDefault="00614BF7" w:rsidP="00614BF7">
      <w:pPr>
        <w:spacing w:after="0" w:line="240" w:lineRule="auto"/>
        <w:rPr>
          <w:rFonts w:cstheme="minorHAnsi"/>
          <w:color w:val="000000"/>
          <w:sz w:val="22"/>
          <w:szCs w:val="22"/>
          <w:shd w:val="clear" w:color="auto" w:fill="FFFFFF"/>
        </w:rPr>
      </w:pPr>
      <w:r w:rsidRPr="000A1F99">
        <w:rPr>
          <w:rFonts w:cstheme="minorHAnsi"/>
          <w:color w:val="000000"/>
          <w:sz w:val="22"/>
          <w:szCs w:val="22"/>
          <w:shd w:val="clear" w:color="auto" w:fill="FFFFFF"/>
        </w:rPr>
        <w:t>Making the Case for the CDO</w:t>
      </w:r>
      <w:r>
        <w:rPr>
          <w:rFonts w:cstheme="minorHAnsi"/>
          <w:color w:val="000000"/>
          <w:sz w:val="22"/>
          <w:szCs w:val="22"/>
          <w:shd w:val="clear" w:color="auto" w:fill="FFFFFF"/>
        </w:rPr>
        <w:t xml:space="preserve"> &amp; business case development. </w:t>
      </w:r>
      <w:r w:rsidRPr="000A1F99">
        <w:rPr>
          <w:rFonts w:cstheme="minorHAnsi"/>
          <w:color w:val="000000"/>
          <w:sz w:val="22"/>
          <w:szCs w:val="22"/>
          <w:shd w:val="clear" w:color="auto" w:fill="FFFFFF"/>
        </w:rPr>
        <w:t>Telling Your Data Story With the 3Vs:</w:t>
      </w:r>
    </w:p>
    <w:p w14:paraId="57B5A910" w14:textId="77777777" w:rsidR="00614BF7" w:rsidRDefault="00614BF7" w:rsidP="00614BF7">
      <w:pPr>
        <w:spacing w:after="0" w:line="240" w:lineRule="auto"/>
        <w:rPr>
          <w:rFonts w:cstheme="minorHAnsi"/>
          <w:color w:val="000000"/>
          <w:sz w:val="22"/>
          <w:szCs w:val="22"/>
          <w:shd w:val="clear" w:color="auto" w:fill="FFFFFF"/>
        </w:rPr>
      </w:pPr>
      <w:r w:rsidRPr="000A1F99">
        <w:rPr>
          <w:rFonts w:cstheme="minorHAnsi"/>
          <w:color w:val="000000"/>
          <w:sz w:val="22"/>
          <w:szCs w:val="22"/>
          <w:shd w:val="clear" w:color="auto" w:fill="FFFFFF"/>
        </w:rPr>
        <w:t>Vocabulary, Voice and Vision</w:t>
      </w:r>
    </w:p>
    <w:p w14:paraId="6F23BCC7" w14:textId="77777777" w:rsidR="00614BF7" w:rsidRDefault="00614BF7" w:rsidP="00614BF7">
      <w:pPr>
        <w:spacing w:after="0" w:line="240" w:lineRule="auto"/>
        <w:rPr>
          <w:rFonts w:cstheme="minorHAnsi"/>
          <w:color w:val="000000"/>
          <w:sz w:val="22"/>
          <w:szCs w:val="22"/>
          <w:shd w:val="clear" w:color="auto" w:fill="FFFFFF"/>
        </w:rPr>
      </w:pPr>
    </w:p>
    <w:p w14:paraId="490E02B2" w14:textId="77777777" w:rsidR="00614BF7" w:rsidRDefault="00614BF7" w:rsidP="00614BF7">
      <w:pPr>
        <w:pStyle w:val="Heading3"/>
        <w:rPr>
          <w:shd w:val="clear" w:color="auto" w:fill="FFFFFF"/>
        </w:rPr>
      </w:pPr>
      <w:r w:rsidRPr="000A1F99">
        <w:rPr>
          <w:shd w:val="clear" w:color="auto" w:fill="FFFFFF"/>
        </w:rPr>
        <w:t xml:space="preserve">Week 3 </w:t>
      </w:r>
      <w:r>
        <w:rPr>
          <w:shd w:val="clear" w:color="auto" w:fill="FFFFFF"/>
        </w:rPr>
        <w:t>–</w:t>
      </w:r>
      <w:r w:rsidRPr="000A1F99">
        <w:rPr>
          <w:shd w:val="clear" w:color="auto" w:fill="FFFFFF"/>
        </w:rPr>
        <w:t xml:space="preserve"> July </w:t>
      </w:r>
      <w:r>
        <w:rPr>
          <w:shd w:val="clear" w:color="auto" w:fill="FFFFFF"/>
        </w:rPr>
        <w:t>13</w:t>
      </w:r>
      <w:r>
        <w:rPr>
          <w:shd w:val="clear" w:color="auto" w:fill="FFFFFF"/>
          <w:vertAlign w:val="superscript"/>
        </w:rPr>
        <w:t>th</w:t>
      </w:r>
    </w:p>
    <w:p w14:paraId="398A4FCA" w14:textId="77777777" w:rsidR="00614BF7" w:rsidRDefault="00614BF7" w:rsidP="00614BF7">
      <w:pPr>
        <w:spacing w:after="0" w:line="240" w:lineRule="auto"/>
        <w:rPr>
          <w:rFonts w:cstheme="minorHAnsi"/>
          <w:color w:val="000000"/>
          <w:sz w:val="22"/>
          <w:szCs w:val="22"/>
          <w:shd w:val="clear" w:color="auto" w:fill="FFFFFF"/>
        </w:rPr>
      </w:pPr>
      <w:r w:rsidRPr="000A1F99">
        <w:rPr>
          <w:rFonts w:cstheme="minorHAnsi"/>
          <w:color w:val="000000"/>
          <w:sz w:val="22"/>
          <w:szCs w:val="22"/>
          <w:shd w:val="clear" w:color="auto" w:fill="FFFFFF"/>
        </w:rPr>
        <w:t>Planning for your First 100 Days and Beyond</w:t>
      </w:r>
      <w:r>
        <w:rPr>
          <w:rFonts w:cstheme="minorHAnsi"/>
          <w:color w:val="000000"/>
          <w:sz w:val="22"/>
          <w:szCs w:val="22"/>
          <w:shd w:val="clear" w:color="auto" w:fill="FFFFFF"/>
        </w:rPr>
        <w:t xml:space="preserve"> &amp; The C&amp;J </w:t>
      </w:r>
      <w:r w:rsidRPr="00B5371A">
        <w:rPr>
          <w:rFonts w:cstheme="minorHAnsi"/>
          <w:color w:val="000000"/>
          <w:sz w:val="22"/>
          <w:szCs w:val="22"/>
          <w:shd w:val="clear" w:color="auto" w:fill="FFFFFF"/>
        </w:rPr>
        <w:t>Data Maturity</w:t>
      </w:r>
      <w:r>
        <w:rPr>
          <w:rFonts w:cstheme="minorHAnsi"/>
          <w:color w:val="000000"/>
          <w:sz w:val="22"/>
          <w:szCs w:val="22"/>
          <w:shd w:val="clear" w:color="auto" w:fill="FFFFFF"/>
        </w:rPr>
        <w:t xml:space="preserve"> </w:t>
      </w:r>
      <w:r w:rsidRPr="00B5371A">
        <w:rPr>
          <w:rFonts w:cstheme="minorHAnsi"/>
          <w:color w:val="000000"/>
          <w:sz w:val="22"/>
          <w:szCs w:val="22"/>
          <w:shd w:val="clear" w:color="auto" w:fill="FFFFFF"/>
        </w:rPr>
        <w:t>Assessment overview</w:t>
      </w:r>
      <w:r>
        <w:rPr>
          <w:rFonts w:cstheme="minorHAnsi"/>
          <w:color w:val="000000"/>
          <w:sz w:val="22"/>
          <w:szCs w:val="22"/>
          <w:shd w:val="clear" w:color="auto" w:fill="FFFFFF"/>
        </w:rPr>
        <w:t>.</w:t>
      </w:r>
    </w:p>
    <w:p w14:paraId="0A23CC28" w14:textId="77777777" w:rsidR="00614BF7" w:rsidRPr="000A1F99" w:rsidRDefault="00614BF7" w:rsidP="00614BF7">
      <w:pPr>
        <w:spacing w:after="0" w:line="240" w:lineRule="auto"/>
        <w:rPr>
          <w:rFonts w:cstheme="minorHAnsi"/>
          <w:color w:val="000000"/>
          <w:sz w:val="22"/>
          <w:szCs w:val="22"/>
          <w:shd w:val="clear" w:color="auto" w:fill="FFFFFF"/>
        </w:rPr>
      </w:pPr>
    </w:p>
    <w:p w14:paraId="1A5BD0DB" w14:textId="77777777" w:rsidR="00614BF7" w:rsidRDefault="00614BF7" w:rsidP="00614BF7">
      <w:pPr>
        <w:pStyle w:val="Heading4"/>
        <w:rPr>
          <w:shd w:val="clear" w:color="auto" w:fill="FFFFFF"/>
        </w:rPr>
      </w:pPr>
      <w:r w:rsidRPr="000A1F99">
        <w:rPr>
          <w:shd w:val="clear" w:color="auto" w:fill="FFFFFF"/>
        </w:rPr>
        <w:t xml:space="preserve">Week 4 </w:t>
      </w:r>
      <w:r>
        <w:rPr>
          <w:shd w:val="clear" w:color="auto" w:fill="FFFFFF"/>
        </w:rPr>
        <w:t>–</w:t>
      </w:r>
      <w:r w:rsidRPr="000A1F99">
        <w:rPr>
          <w:shd w:val="clear" w:color="auto" w:fill="FFFFFF"/>
        </w:rPr>
        <w:t xml:space="preserve"> July </w:t>
      </w:r>
      <w:r>
        <w:rPr>
          <w:shd w:val="clear" w:color="auto" w:fill="FFFFFF"/>
        </w:rPr>
        <w:t>20</w:t>
      </w:r>
      <w:r>
        <w:rPr>
          <w:shd w:val="clear" w:color="auto" w:fill="FFFFFF"/>
          <w:vertAlign w:val="superscript"/>
        </w:rPr>
        <w:t>st</w:t>
      </w:r>
    </w:p>
    <w:p w14:paraId="4F682F7C" w14:textId="77777777" w:rsidR="00614BF7" w:rsidRDefault="00614BF7" w:rsidP="00614BF7">
      <w:pPr>
        <w:spacing w:after="0" w:line="240" w:lineRule="auto"/>
        <w:rPr>
          <w:rFonts w:cstheme="minorHAnsi"/>
          <w:color w:val="000000"/>
          <w:sz w:val="22"/>
          <w:szCs w:val="22"/>
          <w:shd w:val="clear" w:color="auto" w:fill="FFFFFF"/>
        </w:rPr>
      </w:pPr>
      <w:r>
        <w:rPr>
          <w:rFonts w:cstheme="minorHAnsi"/>
          <w:color w:val="000000"/>
          <w:sz w:val="22"/>
          <w:szCs w:val="22"/>
          <w:shd w:val="clear" w:color="auto" w:fill="FFFFFF"/>
        </w:rPr>
        <w:t>Strategy development: Purpose</w:t>
      </w:r>
    </w:p>
    <w:p w14:paraId="6AF27E49" w14:textId="77777777" w:rsidR="00614BF7" w:rsidRDefault="00614BF7" w:rsidP="00614BF7">
      <w:pPr>
        <w:spacing w:after="0" w:line="240" w:lineRule="auto"/>
        <w:rPr>
          <w:rFonts w:cstheme="minorHAnsi"/>
          <w:color w:val="000000"/>
          <w:sz w:val="22"/>
          <w:szCs w:val="22"/>
          <w:shd w:val="clear" w:color="auto" w:fill="FFFFFF"/>
        </w:rPr>
      </w:pPr>
    </w:p>
    <w:p w14:paraId="73E3B957" w14:textId="77777777" w:rsidR="00614BF7" w:rsidRPr="00150FC7" w:rsidRDefault="00614BF7" w:rsidP="00614BF7">
      <w:pPr>
        <w:pStyle w:val="Heading3"/>
        <w:rPr>
          <w:shd w:val="clear" w:color="auto" w:fill="FFFFFF"/>
        </w:rPr>
      </w:pPr>
      <w:r w:rsidRPr="00150FC7">
        <w:rPr>
          <w:shd w:val="clear" w:color="auto" w:fill="FFFFFF"/>
        </w:rPr>
        <w:t xml:space="preserve">Week 5 </w:t>
      </w:r>
      <w:r>
        <w:rPr>
          <w:shd w:val="clear" w:color="auto" w:fill="FFFFFF"/>
        </w:rPr>
        <w:t>–</w:t>
      </w:r>
      <w:r w:rsidRPr="00150FC7">
        <w:rPr>
          <w:shd w:val="clear" w:color="auto" w:fill="FFFFFF"/>
        </w:rPr>
        <w:t xml:space="preserve"> July</w:t>
      </w:r>
      <w:r>
        <w:rPr>
          <w:shd w:val="clear" w:color="auto" w:fill="FFFFFF"/>
        </w:rPr>
        <w:t xml:space="preserve"> 27th</w:t>
      </w:r>
    </w:p>
    <w:p w14:paraId="024A4482" w14:textId="77777777" w:rsidR="00614BF7" w:rsidRDefault="00614BF7" w:rsidP="00614BF7">
      <w:pPr>
        <w:spacing w:after="0" w:line="240" w:lineRule="auto"/>
        <w:rPr>
          <w:rFonts w:cstheme="minorHAnsi"/>
          <w:color w:val="000000"/>
          <w:sz w:val="22"/>
          <w:szCs w:val="22"/>
          <w:shd w:val="clear" w:color="auto" w:fill="FFFFFF"/>
        </w:rPr>
      </w:pPr>
      <w:r w:rsidRPr="00F50BA5">
        <w:rPr>
          <w:rFonts w:cstheme="minorHAnsi"/>
          <w:color w:val="000000"/>
          <w:sz w:val="22"/>
          <w:szCs w:val="22"/>
          <w:shd w:val="clear" w:color="auto" w:fill="FFFFFF"/>
        </w:rPr>
        <w:t>Strategy development: Risk and Governance</w:t>
      </w:r>
    </w:p>
    <w:p w14:paraId="7632D31D" w14:textId="77777777" w:rsidR="00614BF7" w:rsidRDefault="00614BF7" w:rsidP="00614BF7">
      <w:pPr>
        <w:spacing w:after="0" w:line="240" w:lineRule="auto"/>
        <w:rPr>
          <w:rFonts w:cstheme="minorHAnsi"/>
          <w:color w:val="000000"/>
          <w:sz w:val="22"/>
          <w:szCs w:val="22"/>
          <w:shd w:val="clear" w:color="auto" w:fill="FFFFFF"/>
        </w:rPr>
      </w:pPr>
    </w:p>
    <w:p w14:paraId="16D9FFF8" w14:textId="77777777" w:rsidR="00614BF7" w:rsidRDefault="00614BF7" w:rsidP="00614BF7">
      <w:pPr>
        <w:pStyle w:val="Heading4"/>
        <w:rPr>
          <w:shd w:val="clear" w:color="auto" w:fill="FFFFFF"/>
        </w:rPr>
      </w:pPr>
      <w:r w:rsidRPr="000A1F99">
        <w:rPr>
          <w:shd w:val="clear" w:color="auto" w:fill="FFFFFF"/>
        </w:rPr>
        <w:t xml:space="preserve">Week 6 </w:t>
      </w:r>
      <w:r>
        <w:rPr>
          <w:shd w:val="clear" w:color="auto" w:fill="FFFFFF"/>
        </w:rPr>
        <w:t>–</w:t>
      </w:r>
      <w:r w:rsidRPr="000A1F99">
        <w:rPr>
          <w:shd w:val="clear" w:color="auto" w:fill="FFFFFF"/>
        </w:rPr>
        <w:t xml:space="preserve"> </w:t>
      </w:r>
      <w:r>
        <w:rPr>
          <w:shd w:val="clear" w:color="auto" w:fill="FFFFFF"/>
        </w:rPr>
        <w:t>August 3rd</w:t>
      </w:r>
    </w:p>
    <w:p w14:paraId="443D7E06" w14:textId="77777777" w:rsidR="00614BF7" w:rsidRDefault="00614BF7" w:rsidP="00614BF7">
      <w:pPr>
        <w:spacing w:after="0" w:line="240" w:lineRule="auto"/>
        <w:rPr>
          <w:rFonts w:cstheme="minorHAnsi"/>
          <w:color w:val="000000"/>
          <w:sz w:val="22"/>
          <w:szCs w:val="22"/>
          <w:shd w:val="clear" w:color="auto" w:fill="FFFFFF"/>
        </w:rPr>
      </w:pPr>
      <w:r>
        <w:rPr>
          <w:rFonts w:cstheme="minorHAnsi"/>
          <w:color w:val="000000"/>
          <w:sz w:val="22"/>
          <w:szCs w:val="22"/>
          <w:shd w:val="clear" w:color="auto" w:fill="FFFFFF"/>
        </w:rPr>
        <w:t>The role of People</w:t>
      </w:r>
    </w:p>
    <w:p w14:paraId="0618771D" w14:textId="77777777" w:rsidR="00614BF7" w:rsidRDefault="00614BF7" w:rsidP="00614BF7">
      <w:pPr>
        <w:spacing w:after="0" w:line="240" w:lineRule="auto"/>
        <w:rPr>
          <w:rFonts w:cstheme="minorHAnsi"/>
          <w:color w:val="000000"/>
          <w:sz w:val="22"/>
          <w:szCs w:val="22"/>
          <w:shd w:val="clear" w:color="auto" w:fill="FFFFFF"/>
        </w:rPr>
      </w:pPr>
    </w:p>
    <w:p w14:paraId="739E3939" w14:textId="77777777" w:rsidR="00614BF7" w:rsidRDefault="00614BF7" w:rsidP="00614BF7">
      <w:pPr>
        <w:pStyle w:val="Heading3"/>
        <w:rPr>
          <w:shd w:val="clear" w:color="auto" w:fill="FFFFFF"/>
        </w:rPr>
      </w:pPr>
      <w:r w:rsidRPr="000A1F99">
        <w:rPr>
          <w:shd w:val="clear" w:color="auto" w:fill="FFFFFF"/>
        </w:rPr>
        <w:t xml:space="preserve">Week 7 </w:t>
      </w:r>
      <w:r>
        <w:rPr>
          <w:shd w:val="clear" w:color="auto" w:fill="FFFFFF"/>
        </w:rPr>
        <w:t>–</w:t>
      </w:r>
      <w:r w:rsidRPr="000A1F99">
        <w:rPr>
          <w:shd w:val="clear" w:color="auto" w:fill="FFFFFF"/>
        </w:rPr>
        <w:t xml:space="preserve"> </w:t>
      </w:r>
      <w:r>
        <w:rPr>
          <w:shd w:val="clear" w:color="auto" w:fill="FFFFFF"/>
        </w:rPr>
        <w:t>August 10</w:t>
      </w:r>
      <w:r w:rsidRPr="00322BFC">
        <w:rPr>
          <w:shd w:val="clear" w:color="auto" w:fill="FFFFFF"/>
          <w:vertAlign w:val="superscript"/>
        </w:rPr>
        <w:t>th</w:t>
      </w:r>
      <w:r>
        <w:rPr>
          <w:shd w:val="clear" w:color="auto" w:fill="FFFFFF"/>
        </w:rPr>
        <w:t xml:space="preserve"> </w:t>
      </w:r>
    </w:p>
    <w:p w14:paraId="1806278F" w14:textId="77777777" w:rsidR="00614BF7" w:rsidRDefault="00614BF7" w:rsidP="00614BF7">
      <w:pPr>
        <w:spacing w:after="0" w:line="240" w:lineRule="auto"/>
        <w:rPr>
          <w:rFonts w:cstheme="minorHAnsi"/>
          <w:color w:val="000000"/>
          <w:sz w:val="22"/>
          <w:szCs w:val="22"/>
          <w:shd w:val="clear" w:color="auto" w:fill="FFFFFF"/>
        </w:rPr>
      </w:pPr>
      <w:r>
        <w:rPr>
          <w:rFonts w:cstheme="minorHAnsi"/>
          <w:color w:val="000000"/>
          <w:sz w:val="22"/>
          <w:szCs w:val="22"/>
          <w:shd w:val="clear" w:color="auto" w:fill="FFFFFF"/>
        </w:rPr>
        <w:t>Methodology</w:t>
      </w:r>
    </w:p>
    <w:p w14:paraId="3F28697F" w14:textId="77777777" w:rsidR="00614BF7" w:rsidRDefault="00614BF7" w:rsidP="00614BF7">
      <w:pPr>
        <w:spacing w:after="0" w:line="240" w:lineRule="auto"/>
        <w:rPr>
          <w:rFonts w:cstheme="minorHAnsi"/>
          <w:color w:val="000000"/>
          <w:sz w:val="22"/>
          <w:szCs w:val="22"/>
          <w:shd w:val="clear" w:color="auto" w:fill="FFFFFF"/>
        </w:rPr>
      </w:pPr>
    </w:p>
    <w:p w14:paraId="0C641118" w14:textId="77777777" w:rsidR="00614BF7" w:rsidRDefault="00614BF7" w:rsidP="00614BF7">
      <w:pPr>
        <w:pStyle w:val="Heading4"/>
        <w:rPr>
          <w:shd w:val="clear" w:color="auto" w:fill="FFFFFF"/>
        </w:rPr>
      </w:pPr>
      <w:r w:rsidRPr="000A1F99">
        <w:rPr>
          <w:shd w:val="clear" w:color="auto" w:fill="FFFFFF"/>
        </w:rPr>
        <w:t xml:space="preserve">Week 8 </w:t>
      </w:r>
      <w:r>
        <w:rPr>
          <w:shd w:val="clear" w:color="auto" w:fill="FFFFFF"/>
        </w:rPr>
        <w:t>–</w:t>
      </w:r>
      <w:r w:rsidRPr="000A1F99">
        <w:rPr>
          <w:shd w:val="clear" w:color="auto" w:fill="FFFFFF"/>
        </w:rPr>
        <w:t xml:space="preserve"> August </w:t>
      </w:r>
      <w:r>
        <w:rPr>
          <w:shd w:val="clear" w:color="auto" w:fill="FFFFFF"/>
        </w:rPr>
        <w:t>17th</w:t>
      </w:r>
    </w:p>
    <w:p w14:paraId="75F08508" w14:textId="77777777" w:rsidR="00614BF7" w:rsidRDefault="00614BF7" w:rsidP="00614BF7">
      <w:pPr>
        <w:spacing w:after="0" w:line="240" w:lineRule="auto"/>
        <w:rPr>
          <w:rFonts w:cstheme="minorHAnsi"/>
          <w:color w:val="000000"/>
          <w:sz w:val="22"/>
          <w:szCs w:val="22"/>
          <w:shd w:val="clear" w:color="auto" w:fill="FFFFFF"/>
        </w:rPr>
      </w:pPr>
      <w:r>
        <w:rPr>
          <w:rFonts w:cstheme="minorHAnsi"/>
          <w:color w:val="000000"/>
          <w:sz w:val="22"/>
          <w:szCs w:val="22"/>
          <w:shd w:val="clear" w:color="auto" w:fill="FFFFFF"/>
        </w:rPr>
        <w:t>Tools</w:t>
      </w:r>
    </w:p>
    <w:p w14:paraId="272C7067" w14:textId="77777777" w:rsidR="00614BF7" w:rsidRDefault="00614BF7" w:rsidP="00614BF7">
      <w:pPr>
        <w:spacing w:after="0" w:line="240" w:lineRule="auto"/>
        <w:rPr>
          <w:rFonts w:cstheme="minorHAnsi"/>
          <w:color w:val="000000"/>
          <w:sz w:val="22"/>
          <w:szCs w:val="22"/>
          <w:shd w:val="clear" w:color="auto" w:fill="FFFFFF"/>
        </w:rPr>
      </w:pPr>
    </w:p>
    <w:p w14:paraId="6EE0F9DB" w14:textId="77777777" w:rsidR="00614BF7" w:rsidRDefault="00614BF7" w:rsidP="00614BF7">
      <w:pPr>
        <w:pStyle w:val="Heading3"/>
        <w:rPr>
          <w:shd w:val="clear" w:color="auto" w:fill="FFFFFF"/>
        </w:rPr>
      </w:pPr>
      <w:r w:rsidRPr="000A1F99">
        <w:rPr>
          <w:shd w:val="clear" w:color="auto" w:fill="FFFFFF"/>
        </w:rPr>
        <w:t xml:space="preserve">Week 9 </w:t>
      </w:r>
      <w:r>
        <w:rPr>
          <w:shd w:val="clear" w:color="auto" w:fill="FFFFFF"/>
        </w:rPr>
        <w:t>–</w:t>
      </w:r>
      <w:r w:rsidRPr="000A1F99">
        <w:rPr>
          <w:shd w:val="clear" w:color="auto" w:fill="FFFFFF"/>
        </w:rPr>
        <w:t xml:space="preserve"> August </w:t>
      </w:r>
      <w:r>
        <w:rPr>
          <w:shd w:val="clear" w:color="auto" w:fill="FFFFFF"/>
        </w:rPr>
        <w:t>24</w:t>
      </w:r>
      <w:r w:rsidRPr="009D31E5">
        <w:rPr>
          <w:shd w:val="clear" w:color="auto" w:fill="FFFFFF"/>
          <w:vertAlign w:val="superscript"/>
        </w:rPr>
        <w:t>th</w:t>
      </w:r>
      <w:r>
        <w:rPr>
          <w:shd w:val="clear" w:color="auto" w:fill="FFFFFF"/>
        </w:rPr>
        <w:t xml:space="preserve"> </w:t>
      </w:r>
    </w:p>
    <w:p w14:paraId="47DE299D" w14:textId="77777777" w:rsidR="00614BF7" w:rsidRDefault="00614BF7" w:rsidP="00614BF7">
      <w:pPr>
        <w:spacing w:after="0" w:line="240" w:lineRule="auto"/>
        <w:rPr>
          <w:rFonts w:cstheme="minorHAnsi"/>
          <w:color w:val="000000"/>
          <w:sz w:val="22"/>
          <w:szCs w:val="22"/>
          <w:shd w:val="clear" w:color="auto" w:fill="FFFFFF"/>
        </w:rPr>
      </w:pPr>
      <w:r>
        <w:rPr>
          <w:rFonts w:cstheme="minorHAnsi"/>
          <w:color w:val="000000"/>
          <w:sz w:val="22"/>
          <w:szCs w:val="22"/>
          <w:shd w:val="clear" w:color="auto" w:fill="FFFFFF"/>
        </w:rPr>
        <w:t>Building your team &amp; Authentic Leadership</w:t>
      </w:r>
    </w:p>
    <w:p w14:paraId="30EF4AF8" w14:textId="77777777" w:rsidR="00614BF7" w:rsidRDefault="00614BF7" w:rsidP="00614BF7">
      <w:pPr>
        <w:spacing w:after="0" w:line="240" w:lineRule="auto"/>
        <w:rPr>
          <w:rFonts w:cstheme="minorHAnsi"/>
          <w:color w:val="000000"/>
          <w:sz w:val="22"/>
          <w:szCs w:val="22"/>
          <w:shd w:val="clear" w:color="auto" w:fill="FFFFFF"/>
        </w:rPr>
      </w:pPr>
    </w:p>
    <w:p w14:paraId="671BEB40" w14:textId="77777777" w:rsidR="00614BF7" w:rsidRDefault="00614BF7" w:rsidP="00614BF7">
      <w:pPr>
        <w:pStyle w:val="Heading4"/>
        <w:rPr>
          <w:shd w:val="clear" w:color="auto" w:fill="FFFFFF"/>
        </w:rPr>
      </w:pPr>
      <w:r w:rsidRPr="000A1F99">
        <w:rPr>
          <w:shd w:val="clear" w:color="auto" w:fill="FFFFFF"/>
        </w:rPr>
        <w:t xml:space="preserve">Week 10 </w:t>
      </w:r>
      <w:r>
        <w:rPr>
          <w:shd w:val="clear" w:color="auto" w:fill="FFFFFF"/>
        </w:rPr>
        <w:t>–</w:t>
      </w:r>
      <w:r w:rsidRPr="000A1F99">
        <w:rPr>
          <w:shd w:val="clear" w:color="auto" w:fill="FFFFFF"/>
        </w:rPr>
        <w:t xml:space="preserve"> </w:t>
      </w:r>
      <w:r>
        <w:rPr>
          <w:shd w:val="clear" w:color="auto" w:fill="FFFFFF"/>
        </w:rPr>
        <w:t>August 31</w:t>
      </w:r>
      <w:r w:rsidRPr="002256E0">
        <w:rPr>
          <w:shd w:val="clear" w:color="auto" w:fill="FFFFFF"/>
          <w:vertAlign w:val="superscript"/>
        </w:rPr>
        <w:t>st</w:t>
      </w:r>
      <w:r>
        <w:rPr>
          <w:shd w:val="clear" w:color="auto" w:fill="FFFFFF"/>
        </w:rPr>
        <w:t xml:space="preserve"> </w:t>
      </w:r>
    </w:p>
    <w:p w14:paraId="351CEA51" w14:textId="77777777" w:rsidR="00614BF7" w:rsidRDefault="00614BF7" w:rsidP="00614BF7">
      <w:pPr>
        <w:spacing w:after="0" w:line="240" w:lineRule="auto"/>
        <w:rPr>
          <w:rFonts w:cstheme="minorHAnsi"/>
          <w:color w:val="000000"/>
          <w:sz w:val="22"/>
          <w:szCs w:val="22"/>
          <w:shd w:val="clear" w:color="auto" w:fill="FFFFFF"/>
        </w:rPr>
      </w:pPr>
      <w:r w:rsidRPr="00321819">
        <w:rPr>
          <w:rFonts w:cstheme="minorHAnsi"/>
          <w:color w:val="000000"/>
          <w:sz w:val="22"/>
          <w:szCs w:val="22"/>
          <w:shd w:val="clear" w:color="auto" w:fill="FFFFFF"/>
        </w:rPr>
        <w:t>The Chief Data Officer as a disrupter &amp; wrap up of the Summer School 202</w:t>
      </w:r>
      <w:r>
        <w:rPr>
          <w:rFonts w:cstheme="minorHAnsi"/>
          <w:color w:val="000000"/>
          <w:sz w:val="22"/>
          <w:szCs w:val="22"/>
          <w:shd w:val="clear" w:color="auto" w:fill="FFFFFF"/>
        </w:rPr>
        <w:t>3</w:t>
      </w:r>
    </w:p>
    <w:p w14:paraId="3155E6C4" w14:textId="77777777" w:rsidR="00614BF7" w:rsidRPr="00B84383" w:rsidRDefault="00614BF7" w:rsidP="00614BF7">
      <w:pPr>
        <w:spacing w:after="0" w:line="240" w:lineRule="auto"/>
        <w:rPr>
          <w:rFonts w:cstheme="minorHAnsi"/>
          <w:sz w:val="28"/>
          <w:szCs w:val="28"/>
          <w:shd w:val="clear" w:color="auto" w:fill="FFFFFF"/>
        </w:rPr>
      </w:pPr>
    </w:p>
    <w:p w14:paraId="4782AFAA" w14:textId="77777777" w:rsidR="00614BF7" w:rsidRDefault="00614BF7" w:rsidP="00614BF7">
      <w:pPr>
        <w:spacing w:after="0" w:line="240" w:lineRule="auto"/>
        <w:rPr>
          <w:rFonts w:cstheme="minorHAnsi"/>
          <w:sz w:val="28"/>
          <w:szCs w:val="28"/>
          <w:shd w:val="clear" w:color="auto" w:fill="FFFFFF"/>
        </w:rPr>
      </w:pPr>
    </w:p>
    <w:p w14:paraId="242A158C" w14:textId="238DB85C" w:rsidR="008B48A1" w:rsidRDefault="008B48A1" w:rsidP="008B48A1">
      <w:pPr>
        <w:spacing w:after="0" w:line="240" w:lineRule="auto"/>
        <w:rPr>
          <w:rFonts w:cstheme="minorHAnsi"/>
          <w:color w:val="000000"/>
          <w:sz w:val="22"/>
          <w:szCs w:val="22"/>
          <w:shd w:val="clear" w:color="auto" w:fill="FFFFFF"/>
        </w:rPr>
      </w:pPr>
    </w:p>
    <w:p w14:paraId="7D895254" w14:textId="77777777" w:rsidR="008B48A1" w:rsidRPr="00B84383" w:rsidRDefault="008B48A1" w:rsidP="008B48A1">
      <w:pPr>
        <w:spacing w:after="0" w:line="240" w:lineRule="auto"/>
        <w:rPr>
          <w:rFonts w:cstheme="minorHAnsi"/>
          <w:sz w:val="28"/>
          <w:szCs w:val="28"/>
          <w:shd w:val="clear" w:color="auto" w:fill="FFFFFF"/>
        </w:rPr>
      </w:pPr>
    </w:p>
    <w:p w14:paraId="5A9A7384" w14:textId="77777777" w:rsidR="006422A4" w:rsidRDefault="006422A4">
      <w:pPr>
        <w:spacing w:after="0" w:line="240" w:lineRule="auto"/>
        <w:rPr>
          <w:rFonts w:cstheme="minorHAnsi"/>
          <w:sz w:val="22"/>
          <w:szCs w:val="22"/>
          <w:shd w:val="clear" w:color="auto" w:fill="FFFFFF"/>
        </w:rPr>
      </w:pPr>
      <w:r>
        <w:rPr>
          <w:rFonts w:cstheme="minorHAnsi"/>
          <w:sz w:val="22"/>
          <w:szCs w:val="22"/>
          <w:shd w:val="clear" w:color="auto" w:fill="FFFFFF"/>
        </w:rPr>
        <w:br w:type="page"/>
      </w:r>
    </w:p>
    <w:p w14:paraId="195CFB8C" w14:textId="77777777" w:rsidR="006422A4" w:rsidRPr="00E87A69" w:rsidRDefault="006422A4" w:rsidP="006422A4">
      <w:pPr>
        <w:pStyle w:val="Heading1c"/>
        <w:rPr>
          <w:shd w:val="clear" w:color="auto" w:fill="FFFFFF"/>
        </w:rPr>
      </w:pPr>
      <w:r>
        <w:rPr>
          <w:shd w:val="clear" w:color="auto" w:fill="FFFFFF"/>
        </w:rPr>
        <w:lastRenderedPageBreak/>
        <w:t>The Summer School Community</w:t>
      </w:r>
    </w:p>
    <w:p w14:paraId="1F2AE5CE" w14:textId="77777777" w:rsidR="006422A4" w:rsidRDefault="006422A4" w:rsidP="006422A4">
      <w:pPr>
        <w:spacing w:after="0"/>
        <w:rPr>
          <w:rFonts w:cstheme="minorHAnsi"/>
          <w:color w:val="000000"/>
          <w:sz w:val="28"/>
          <w:szCs w:val="28"/>
          <w:shd w:val="clear" w:color="auto" w:fill="FFFFFF"/>
        </w:rPr>
      </w:pPr>
    </w:p>
    <w:p w14:paraId="4BBECF4D" w14:textId="77777777" w:rsidR="006422A4" w:rsidRPr="00FC66AB" w:rsidRDefault="006422A4" w:rsidP="006422A4">
      <w:pPr>
        <w:rPr>
          <w:rFonts w:cstheme="minorHAnsi"/>
          <w:color w:val="000000"/>
          <w:sz w:val="22"/>
          <w:szCs w:val="22"/>
          <w:shd w:val="clear" w:color="auto" w:fill="FFFFFF"/>
        </w:rPr>
      </w:pPr>
      <w:r w:rsidRPr="00FC66AB">
        <w:rPr>
          <w:rFonts w:cstheme="minorHAnsi"/>
          <w:color w:val="000000"/>
          <w:sz w:val="22"/>
          <w:szCs w:val="22"/>
          <w:shd w:val="clear" w:color="auto" w:fill="FFFFFF"/>
        </w:rPr>
        <w:t>As a participant of Summer School, you have joined a community of current and aspiring CDOs, where you will gain practical advice, proven methodologies and guidance to put back into the business straight away. Your homework as you progress through the course will build a series of artifacts for you to use in your organisations.</w:t>
      </w:r>
    </w:p>
    <w:p w14:paraId="3A8EF61E" w14:textId="77777777" w:rsidR="00BB4AB1" w:rsidRDefault="00BB4AB1" w:rsidP="00BB4AB1">
      <w:pPr>
        <w:pStyle w:val="paragraph"/>
        <w:spacing w:before="0" w:beforeAutospacing="0" w:after="0" w:afterAutospacing="0"/>
        <w:textAlignment w:val="baseline"/>
        <w:rPr>
          <w:rStyle w:val="eop"/>
        </w:rPr>
      </w:pPr>
      <w:r>
        <w:rPr>
          <w:rStyle w:val="normaltextrun"/>
          <w:rFonts w:ascii="Century Gothic" w:hAnsi="Century Gothic"/>
          <w:b/>
          <w:bCs/>
          <w:color w:val="FF5000"/>
          <w:sz w:val="26"/>
          <w:szCs w:val="26"/>
          <w:shd w:val="clear" w:color="auto" w:fill="FFFFFF"/>
        </w:rPr>
        <w:t>Exclusive Community Groups</w:t>
      </w:r>
      <w:r>
        <w:rPr>
          <w:rStyle w:val="eop"/>
          <w:b/>
          <w:bCs/>
          <w:color w:val="FF5000"/>
          <w:sz w:val="26"/>
          <w:szCs w:val="26"/>
        </w:rPr>
        <w:t> </w:t>
      </w:r>
    </w:p>
    <w:p w14:paraId="1984A090" w14:textId="77777777" w:rsidR="00BB4AB1" w:rsidRDefault="00BB4AB1" w:rsidP="00BB4AB1">
      <w:pPr>
        <w:pStyle w:val="paragraph"/>
        <w:spacing w:before="0" w:beforeAutospacing="0" w:after="0" w:afterAutospacing="0"/>
        <w:textAlignment w:val="baseline"/>
        <w:rPr>
          <w:rFonts w:ascii="Segoe UI" w:hAnsi="Segoe UI" w:cs="Segoe UI"/>
          <w:color w:val="404040"/>
          <w:sz w:val="18"/>
          <w:szCs w:val="18"/>
        </w:rPr>
      </w:pPr>
      <w:r>
        <w:rPr>
          <w:rStyle w:val="eop"/>
          <w:color w:val="404040"/>
          <w:sz w:val="21"/>
          <w:szCs w:val="21"/>
        </w:rPr>
        <w:t> </w:t>
      </w:r>
    </w:p>
    <w:p w14:paraId="1010689E" w14:textId="77777777" w:rsidR="00BB4AB1" w:rsidRDefault="00BB4AB1" w:rsidP="00BB4AB1">
      <w:pPr>
        <w:pStyle w:val="paragraph"/>
        <w:spacing w:before="0" w:beforeAutospacing="0" w:after="0" w:afterAutospacing="0"/>
        <w:textAlignment w:val="baseline"/>
        <w:rPr>
          <w:rStyle w:val="normaltextrun"/>
          <w:rFonts w:ascii="Century Gothic" w:hAnsi="Century Gothic"/>
          <w:color w:val="000000"/>
          <w:shd w:val="clear" w:color="auto" w:fill="FFFFFF"/>
        </w:rPr>
      </w:pPr>
      <w:r>
        <w:rPr>
          <w:rStyle w:val="normaltextrun"/>
          <w:rFonts w:ascii="Century Gothic" w:hAnsi="Century Gothic"/>
          <w:color w:val="000000"/>
          <w:shd w:val="clear" w:color="auto" w:fill="FFFFFF"/>
        </w:rPr>
        <w:t>Within the Carruthers and Jackson website, there is an area just for you. The ‘</w:t>
      </w:r>
      <w:r>
        <w:rPr>
          <w:rStyle w:val="normaltextrun"/>
          <w:rFonts w:ascii="Century Gothic" w:hAnsi="Century Gothic"/>
          <w:b/>
          <w:bCs/>
          <w:i/>
          <w:iCs/>
          <w:color w:val="000000"/>
          <w:shd w:val="clear" w:color="auto" w:fill="FFFFFF"/>
        </w:rPr>
        <w:t>Exclusive Content’</w:t>
      </w:r>
      <w:r>
        <w:rPr>
          <w:rStyle w:val="normaltextrun"/>
          <w:rFonts w:ascii="Century Gothic" w:hAnsi="Century Gothic"/>
          <w:color w:val="000000"/>
          <w:shd w:val="clear" w:color="auto" w:fill="FFFFFF"/>
        </w:rPr>
        <w:t xml:space="preserve"> section is solely for the participants of the Summer School. </w:t>
      </w:r>
    </w:p>
    <w:p w14:paraId="608A20A1" w14:textId="77777777" w:rsidR="00BB4AB1" w:rsidRDefault="00BB4AB1" w:rsidP="00BB4AB1">
      <w:pPr>
        <w:pStyle w:val="paragraph"/>
        <w:spacing w:before="0" w:beforeAutospacing="0" w:after="0" w:afterAutospacing="0"/>
        <w:textAlignment w:val="baseline"/>
        <w:rPr>
          <w:rStyle w:val="normaltextrun"/>
          <w:rFonts w:ascii="Century Gothic" w:hAnsi="Century Gothic"/>
          <w:color w:val="000000"/>
          <w:shd w:val="clear" w:color="auto" w:fill="FFFFFF"/>
        </w:rPr>
      </w:pPr>
      <w:r>
        <w:rPr>
          <w:rStyle w:val="normaltextrun"/>
          <w:rFonts w:ascii="Century Gothic" w:hAnsi="Century Gothic"/>
          <w:color w:val="000000"/>
          <w:shd w:val="clear" w:color="auto" w:fill="FFFFFF"/>
        </w:rPr>
        <w:t xml:space="preserve">The group will be used to share pre-class work, classroom materials, and homework. You will also be able to catch up on all sessions missed. </w:t>
      </w:r>
    </w:p>
    <w:p w14:paraId="2E12B946" w14:textId="77777777" w:rsidR="00BB4AB1" w:rsidRDefault="00BB4AB1" w:rsidP="00BB4AB1">
      <w:pPr>
        <w:pStyle w:val="paragraph"/>
        <w:spacing w:before="0" w:beforeAutospacing="0" w:after="0" w:afterAutospacing="0"/>
        <w:textAlignment w:val="baseline"/>
        <w:rPr>
          <w:rStyle w:val="normaltextrun"/>
          <w:rFonts w:ascii="Century Gothic" w:hAnsi="Century Gothic"/>
          <w:color w:val="000000"/>
          <w:shd w:val="clear" w:color="auto" w:fill="FFFFFF"/>
        </w:rPr>
      </w:pPr>
    </w:p>
    <w:p w14:paraId="1F5A84C7" w14:textId="6DC92897" w:rsidR="00BB4AB1" w:rsidRDefault="00BB4AB1" w:rsidP="00BB4AB1">
      <w:pPr>
        <w:pStyle w:val="paragraph"/>
        <w:spacing w:before="0" w:beforeAutospacing="0" w:after="0" w:afterAutospacing="0"/>
        <w:textAlignment w:val="baseline"/>
        <w:rPr>
          <w:rStyle w:val="eop"/>
          <w:rFonts w:ascii="Century Gothic" w:hAnsi="Century Gothic"/>
          <w:color w:val="000000"/>
        </w:rPr>
      </w:pPr>
      <w:r>
        <w:rPr>
          <w:rStyle w:val="normaltextrun"/>
          <w:rFonts w:ascii="Century Gothic" w:hAnsi="Century Gothic"/>
          <w:color w:val="000000"/>
          <w:shd w:val="clear" w:color="auto" w:fill="FFFFFF"/>
        </w:rPr>
        <w:t xml:space="preserve">We have also created a </w:t>
      </w:r>
      <w:r w:rsidR="006E799B">
        <w:rPr>
          <w:rStyle w:val="normaltextrun"/>
          <w:rFonts w:ascii="Century Gothic" w:hAnsi="Century Gothic"/>
          <w:color w:val="000000"/>
          <w:shd w:val="clear" w:color="auto" w:fill="FFFFFF"/>
        </w:rPr>
        <w:t>Slack</w:t>
      </w:r>
      <w:r>
        <w:rPr>
          <w:rStyle w:val="normaltextrun"/>
          <w:rFonts w:ascii="Century Gothic" w:hAnsi="Century Gothic"/>
          <w:color w:val="000000"/>
          <w:shd w:val="clear" w:color="auto" w:fill="FFFFFF"/>
        </w:rPr>
        <w:t xml:space="preserve"> group and a LinkedIn Group. These groups will provide an environment to network and interact with peers. Please check the groups regularly for updates and information or drop in to say hi to your fellow students.</w:t>
      </w:r>
      <w:r>
        <w:rPr>
          <w:rStyle w:val="eop"/>
          <w:color w:val="000000"/>
        </w:rPr>
        <w:t> </w:t>
      </w:r>
    </w:p>
    <w:p w14:paraId="6EA491AB" w14:textId="77777777" w:rsidR="00BB4AB1" w:rsidRDefault="00BB4AB1" w:rsidP="00BB4AB1">
      <w:pPr>
        <w:pStyle w:val="paragraph"/>
        <w:spacing w:before="0" w:beforeAutospacing="0" w:after="0" w:afterAutospacing="0"/>
        <w:textAlignment w:val="baseline"/>
        <w:rPr>
          <w:rFonts w:ascii="Segoe UI" w:hAnsi="Segoe UI" w:cs="Segoe UI"/>
          <w:color w:val="404040"/>
          <w:sz w:val="18"/>
          <w:szCs w:val="18"/>
        </w:rPr>
      </w:pPr>
    </w:p>
    <w:p w14:paraId="3A7542FC" w14:textId="77777777" w:rsidR="00BB4AB1" w:rsidRDefault="00BB4AB1" w:rsidP="00BB4AB1">
      <w:pPr>
        <w:pStyle w:val="paragraph"/>
        <w:spacing w:before="0" w:beforeAutospacing="0" w:after="0" w:afterAutospacing="0"/>
        <w:textAlignment w:val="baseline"/>
        <w:rPr>
          <w:rStyle w:val="eop"/>
          <w:rFonts w:ascii="Century Gothic" w:hAnsi="Century Gothic"/>
          <w:b/>
          <w:bCs/>
          <w:color w:val="FF5000"/>
          <w:sz w:val="26"/>
          <w:szCs w:val="26"/>
        </w:rPr>
      </w:pPr>
      <w:r>
        <w:rPr>
          <w:rStyle w:val="normaltextrun"/>
          <w:rFonts w:ascii="Century Gothic" w:hAnsi="Century Gothic"/>
          <w:b/>
          <w:bCs/>
          <w:color w:val="FF5000"/>
          <w:sz w:val="26"/>
          <w:szCs w:val="26"/>
        </w:rPr>
        <w:t>You can access the Community Page &amp; Groups here:</w:t>
      </w:r>
      <w:r>
        <w:rPr>
          <w:rStyle w:val="eop"/>
          <w:b/>
          <w:bCs/>
          <w:color w:val="FF5000"/>
          <w:sz w:val="26"/>
          <w:szCs w:val="26"/>
        </w:rPr>
        <w:t> </w:t>
      </w:r>
    </w:p>
    <w:p w14:paraId="3F978CBF" w14:textId="77777777" w:rsidR="00BB4AB1" w:rsidRDefault="00BB4AB1" w:rsidP="00BB4AB1">
      <w:pPr>
        <w:pStyle w:val="paragraph"/>
        <w:spacing w:before="0" w:beforeAutospacing="0" w:after="0" w:afterAutospacing="0"/>
        <w:textAlignment w:val="baseline"/>
        <w:rPr>
          <w:rFonts w:ascii="Segoe UI" w:hAnsi="Segoe UI" w:cs="Segoe UI"/>
          <w:sz w:val="18"/>
          <w:szCs w:val="18"/>
        </w:rPr>
      </w:pPr>
    </w:p>
    <w:p w14:paraId="33FF5501" w14:textId="77777777" w:rsidR="00BB4AB1" w:rsidRDefault="00BB4AB1" w:rsidP="00BB4AB1">
      <w:pPr>
        <w:pStyle w:val="paragraph"/>
        <w:spacing w:before="0" w:beforeAutospacing="0" w:after="0" w:afterAutospacing="0"/>
        <w:textAlignment w:val="baseline"/>
        <w:rPr>
          <w:rStyle w:val="eop"/>
          <w:rFonts w:ascii="Century Gothic" w:hAnsi="Century Gothic"/>
        </w:rPr>
      </w:pPr>
      <w:r>
        <w:rPr>
          <w:rStyle w:val="eop"/>
        </w:rPr>
        <w:t>Website:</w:t>
      </w:r>
    </w:p>
    <w:p w14:paraId="656CC421" w14:textId="77777777" w:rsidR="00BB4AB1" w:rsidRDefault="003D0694" w:rsidP="00BB4AB1">
      <w:pPr>
        <w:pStyle w:val="paragraph"/>
        <w:spacing w:before="0" w:beforeAutospacing="0" w:after="0" w:afterAutospacing="0"/>
        <w:textAlignment w:val="baseline"/>
        <w:rPr>
          <w:rStyle w:val="eop"/>
          <w:color w:val="000000"/>
        </w:rPr>
      </w:pPr>
      <w:hyperlink r:id="rId10" w:history="1">
        <w:r w:rsidR="00BB4AB1">
          <w:rPr>
            <w:rStyle w:val="Hyperlink"/>
            <w:rFonts w:ascii="Century Gothic" w:hAnsi="Century Gothic"/>
          </w:rPr>
          <w:t>https://carruthersandjackson.com/exclusive-summer-school-content/</w:t>
        </w:r>
      </w:hyperlink>
      <w:r w:rsidR="00BB4AB1">
        <w:rPr>
          <w:rStyle w:val="eop"/>
          <w:color w:val="000000"/>
        </w:rPr>
        <w:t> </w:t>
      </w:r>
    </w:p>
    <w:p w14:paraId="18AD0BBE" w14:textId="77777777" w:rsidR="00BB4AB1" w:rsidRDefault="00BB4AB1" w:rsidP="00BB4AB1">
      <w:pPr>
        <w:pStyle w:val="paragraph"/>
        <w:spacing w:before="0" w:beforeAutospacing="0" w:after="0" w:afterAutospacing="0"/>
        <w:textAlignment w:val="baseline"/>
        <w:rPr>
          <w:rStyle w:val="eop"/>
          <w:color w:val="000000"/>
        </w:rPr>
      </w:pPr>
    </w:p>
    <w:p w14:paraId="41A84520" w14:textId="56C203DC" w:rsidR="00BB4AB1" w:rsidRDefault="005D3B40" w:rsidP="00BB4AB1">
      <w:pPr>
        <w:pStyle w:val="paragraph"/>
        <w:spacing w:before="0" w:beforeAutospacing="0" w:after="0" w:afterAutospacing="0"/>
        <w:textAlignment w:val="baseline"/>
        <w:rPr>
          <w:rStyle w:val="eop"/>
          <w:color w:val="000000"/>
        </w:rPr>
      </w:pPr>
      <w:r>
        <w:rPr>
          <w:rStyle w:val="eop"/>
          <w:color w:val="000000"/>
        </w:rPr>
        <w:t>Slack</w:t>
      </w:r>
      <w:r w:rsidR="00BB4AB1">
        <w:rPr>
          <w:rStyle w:val="eop"/>
          <w:color w:val="000000"/>
        </w:rPr>
        <w:t xml:space="preserve">: </w:t>
      </w:r>
    </w:p>
    <w:p w14:paraId="518DAAFB" w14:textId="2BE3C30A" w:rsidR="00BB4AB1" w:rsidRPr="00392DED" w:rsidRDefault="003D0694" w:rsidP="00BB4AB1">
      <w:pPr>
        <w:pStyle w:val="paragraph"/>
        <w:spacing w:before="0" w:beforeAutospacing="0" w:after="0" w:afterAutospacing="0"/>
        <w:textAlignment w:val="baseline"/>
        <w:rPr>
          <w:rStyle w:val="Hyperlink"/>
          <w:rFonts w:ascii="Century Gothic" w:hAnsi="Century Gothic"/>
        </w:rPr>
      </w:pPr>
      <w:hyperlink r:id="rId11" w:history="1">
        <w:r w:rsidR="005D3B40" w:rsidRPr="00392DED">
          <w:rPr>
            <w:rStyle w:val="Hyperlink"/>
            <w:rFonts w:ascii="Century Gothic" w:hAnsi="Century Gothic"/>
          </w:rPr>
          <w:t>https://join.slack.com/t/carruthersjac-w3l8573/shared_invite/zt-1wdo67jdg-KuR8qZdxQOe1hLYabFPGRw</w:t>
        </w:r>
      </w:hyperlink>
      <w:r w:rsidR="005D3B40" w:rsidRPr="00392DED">
        <w:rPr>
          <w:rStyle w:val="Hyperlink"/>
          <w:rFonts w:ascii="Century Gothic" w:hAnsi="Century Gothic"/>
        </w:rPr>
        <w:t xml:space="preserve"> </w:t>
      </w:r>
    </w:p>
    <w:p w14:paraId="60014B45" w14:textId="77777777" w:rsidR="005D3B40" w:rsidRDefault="005D3B40" w:rsidP="00BB4AB1">
      <w:pPr>
        <w:pStyle w:val="paragraph"/>
        <w:spacing w:before="0" w:beforeAutospacing="0" w:after="0" w:afterAutospacing="0"/>
        <w:textAlignment w:val="baseline"/>
        <w:rPr>
          <w:rFonts w:ascii="Century Gothic" w:hAnsi="Century Gothic"/>
        </w:rPr>
      </w:pPr>
    </w:p>
    <w:p w14:paraId="42E53A85" w14:textId="77777777" w:rsidR="00BB4AB1" w:rsidRDefault="00BB4AB1" w:rsidP="00BB4AB1">
      <w:pPr>
        <w:pStyle w:val="paragraph"/>
        <w:spacing w:before="0" w:beforeAutospacing="0" w:after="0" w:afterAutospacing="0"/>
        <w:textAlignment w:val="baseline"/>
        <w:rPr>
          <w:rFonts w:ascii="Century Gothic" w:hAnsi="Century Gothic"/>
        </w:rPr>
      </w:pPr>
      <w:r>
        <w:rPr>
          <w:rFonts w:ascii="Century Gothic" w:hAnsi="Century Gothic"/>
        </w:rPr>
        <w:t xml:space="preserve">LinkedIn: </w:t>
      </w:r>
    </w:p>
    <w:p w14:paraId="3EFF0747" w14:textId="77777777" w:rsidR="00345449" w:rsidRPr="00392DED" w:rsidRDefault="003D0694" w:rsidP="00BB4AB1">
      <w:pPr>
        <w:pStyle w:val="paragraph"/>
        <w:spacing w:before="0" w:beforeAutospacing="0" w:after="0" w:afterAutospacing="0"/>
        <w:textAlignment w:val="baseline"/>
        <w:rPr>
          <w:rStyle w:val="Hyperlink"/>
          <w:rFonts w:ascii="Century Gothic" w:hAnsi="Century Gothic"/>
        </w:rPr>
      </w:pPr>
      <w:hyperlink r:id="rId12" w:history="1">
        <w:r w:rsidR="00345449" w:rsidRPr="00392DED">
          <w:rPr>
            <w:rStyle w:val="Hyperlink"/>
            <w:rFonts w:ascii="Century Gothic" w:hAnsi="Century Gothic"/>
          </w:rPr>
          <w:t>https://www.linkedin.com/groups/12845246/</w:t>
        </w:r>
      </w:hyperlink>
      <w:r w:rsidR="00345449" w:rsidRPr="00392DED">
        <w:rPr>
          <w:rStyle w:val="Hyperlink"/>
          <w:rFonts w:ascii="Century Gothic" w:hAnsi="Century Gothic"/>
        </w:rPr>
        <w:t xml:space="preserve"> </w:t>
      </w:r>
    </w:p>
    <w:p w14:paraId="5DE20666" w14:textId="25440EF8" w:rsidR="00BB4AB1" w:rsidRDefault="00BB4AB1" w:rsidP="00BB4AB1">
      <w:pPr>
        <w:pStyle w:val="paragraph"/>
        <w:spacing w:before="0" w:beforeAutospacing="0" w:after="0" w:afterAutospacing="0"/>
        <w:textAlignment w:val="baseline"/>
        <w:rPr>
          <w:rFonts w:ascii="Segoe UI" w:hAnsi="Segoe UI" w:cs="Segoe UI"/>
          <w:color w:val="404040"/>
          <w:sz w:val="18"/>
          <w:szCs w:val="18"/>
        </w:rPr>
      </w:pPr>
      <w:r>
        <w:rPr>
          <w:rStyle w:val="eop"/>
          <w:color w:val="000000"/>
        </w:rPr>
        <w:t> </w:t>
      </w:r>
    </w:p>
    <w:p w14:paraId="431C4CD9" w14:textId="77777777" w:rsidR="00BB4AB1" w:rsidRDefault="00BB4AB1" w:rsidP="00BB4AB1">
      <w:pPr>
        <w:pStyle w:val="paragraph"/>
        <w:spacing w:before="0" w:beforeAutospacing="0" w:after="0" w:afterAutospacing="0"/>
        <w:textAlignment w:val="baseline"/>
        <w:rPr>
          <w:rFonts w:ascii="Segoe UI" w:hAnsi="Segoe UI" w:cs="Segoe UI"/>
          <w:color w:val="404040"/>
          <w:sz w:val="18"/>
          <w:szCs w:val="18"/>
        </w:rPr>
      </w:pPr>
      <w:r>
        <w:rPr>
          <w:rStyle w:val="eop"/>
          <w:color w:val="000000"/>
        </w:rPr>
        <w:t> </w:t>
      </w:r>
      <w:r>
        <w:rPr>
          <w:rStyle w:val="normaltextrun"/>
          <w:rFonts w:ascii="Century Gothic" w:hAnsi="Century Gothic"/>
          <w:i/>
          <w:iCs/>
          <w:color w:val="000000"/>
          <w:shd w:val="clear" w:color="auto" w:fill="FFFFFF"/>
        </w:rPr>
        <w:t>These groups are reserved for the sole use of the Summer School, the school leaders, and participants. Please ensure you remain respectful to other group members, at all times. Any posts that are commercial or deemed unsuitable by the group managers will be removed.</w:t>
      </w:r>
      <w:r>
        <w:rPr>
          <w:rStyle w:val="eop"/>
          <w:color w:val="000000"/>
        </w:rPr>
        <w:t> </w:t>
      </w:r>
    </w:p>
    <w:p w14:paraId="3D9EE596" w14:textId="77777777" w:rsidR="004214CF" w:rsidRDefault="004214CF" w:rsidP="00640A77"/>
    <w:p w14:paraId="0A26F3D0" w14:textId="13641B2D" w:rsidR="007562FF" w:rsidRDefault="007562FF" w:rsidP="00640A77"/>
    <w:p w14:paraId="43551720" w14:textId="178A994B" w:rsidR="007562FF" w:rsidRDefault="007562FF" w:rsidP="005C3F3E">
      <w:pPr>
        <w:spacing w:after="0" w:line="240" w:lineRule="auto"/>
      </w:pPr>
    </w:p>
    <w:p w14:paraId="1D70F0E2" w14:textId="77777777" w:rsidR="00CF2632" w:rsidRDefault="00CF2632" w:rsidP="005C3F3E">
      <w:pPr>
        <w:spacing w:after="0" w:line="240" w:lineRule="auto"/>
      </w:pPr>
    </w:p>
    <w:sectPr w:rsidR="00CF2632" w:rsidSect="00E5527A">
      <w:headerReference w:type="default" r:id="rId13"/>
      <w:footerReference w:type="even" r:id="rId14"/>
      <w:footerReference w:type="default" r:id="rId15"/>
      <w:headerReference w:type="first" r:id="rId16"/>
      <w:footerReference w:type="first" r:id="rId17"/>
      <w:pgSz w:w="11900" w:h="16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DB4385" w14:textId="77777777" w:rsidR="00154C3A" w:rsidRDefault="00154C3A" w:rsidP="00E5527A">
      <w:r>
        <w:separator/>
      </w:r>
    </w:p>
  </w:endnote>
  <w:endnote w:type="continuationSeparator" w:id="0">
    <w:p w14:paraId="7AEB3778" w14:textId="77777777" w:rsidR="00154C3A" w:rsidRDefault="00154C3A" w:rsidP="00E5527A">
      <w:r>
        <w:continuationSeparator/>
      </w:r>
    </w:p>
  </w:endnote>
  <w:endnote w:type="continuationNotice" w:id="1">
    <w:p w14:paraId="3F48C0B1" w14:textId="77777777" w:rsidR="00154C3A" w:rsidRDefault="00154C3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entury Gothic">
    <w:altName w:val="Calibri"/>
    <w:panose1 w:val="020B0502020202020204"/>
    <w:charset w:val="00"/>
    <w:family w:val="swiss"/>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0000000000000000000"/>
    <w:charset w:val="80"/>
    <w:family w:val="roman"/>
    <w:notTrueType/>
    <w:pitch w:val="default"/>
  </w:font>
  <w:font w:name="Times New Roman (Body C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67CB60" w14:textId="77777777" w:rsidR="0050266A" w:rsidRDefault="0050266A" w:rsidP="00846DD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p w14:paraId="06F20A1B" w14:textId="77777777" w:rsidR="0050266A" w:rsidRDefault="0050266A" w:rsidP="0050266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532022768"/>
      <w:docPartObj>
        <w:docPartGallery w:val="Page Numbers (Bottom of Page)"/>
        <w:docPartUnique/>
      </w:docPartObj>
    </w:sdtPr>
    <w:sdtEndPr>
      <w:rPr>
        <w:rStyle w:val="PageNumber"/>
      </w:rPr>
    </w:sdtEndPr>
    <w:sdtContent>
      <w:p w14:paraId="06049570" w14:textId="77777777" w:rsidR="0050266A" w:rsidRDefault="0050266A" w:rsidP="009812AD">
        <w:pPr>
          <w:pStyle w:val="Footer"/>
          <w:framePr w:wrap="none" w:vAnchor="text" w:hAnchor="page" w:x="10195" w:y="-10"/>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78E5AEFE" w14:textId="7FF6F652" w:rsidR="0050266A" w:rsidRDefault="0037198D" w:rsidP="0050266A">
    <w:pPr>
      <w:pStyle w:val="Footer"/>
      <w:ind w:right="360"/>
    </w:pPr>
    <w:r w:rsidRPr="0094782A">
      <w:rPr>
        <w:noProof/>
      </w:rPr>
      <mc:AlternateContent>
        <mc:Choice Requires="wps">
          <w:drawing>
            <wp:anchor distT="0" distB="0" distL="114300" distR="114300" simplePos="0" relativeHeight="251658246" behindDoc="0" locked="0" layoutInCell="1" allowOverlap="1" wp14:anchorId="40549ACE" wp14:editId="1BEBCBEB">
              <wp:simplePos x="0" y="0"/>
              <wp:positionH relativeFrom="column">
                <wp:posOffset>-362309</wp:posOffset>
              </wp:positionH>
              <wp:positionV relativeFrom="paragraph">
                <wp:posOffset>-635</wp:posOffset>
              </wp:positionV>
              <wp:extent cx="2552700" cy="482600"/>
              <wp:effectExtent l="0" t="0" r="0" b="0"/>
              <wp:wrapNone/>
              <wp:docPr id="2" name="Text Box 2"/>
              <wp:cNvGraphicFramePr/>
              <a:graphic xmlns:a="http://schemas.openxmlformats.org/drawingml/2006/main">
                <a:graphicData uri="http://schemas.microsoft.com/office/word/2010/wordprocessingShape">
                  <wps:wsp>
                    <wps:cNvSpPr txBox="1"/>
                    <wps:spPr>
                      <a:xfrm>
                        <a:off x="0" y="0"/>
                        <a:ext cx="2552700" cy="482600"/>
                      </a:xfrm>
                      <a:prstGeom prst="rect">
                        <a:avLst/>
                      </a:prstGeom>
                      <a:noFill/>
                      <a:ln w="6350">
                        <a:noFill/>
                      </a:ln>
                    </wps:spPr>
                    <wps:txbx>
                      <w:txbxContent>
                        <w:p w14:paraId="0D3625BC" w14:textId="08ED52E2" w:rsidR="0037198D" w:rsidRPr="0037198D" w:rsidRDefault="0037198D" w:rsidP="0037198D">
                          <w:pPr>
                            <w:rPr>
                              <w:color w:val="000000" w:themeColor="text1"/>
                              <w:sz w:val="16"/>
                              <w:szCs w:val="16"/>
                            </w:rPr>
                          </w:pPr>
                          <w:r w:rsidRPr="00245353">
                            <w:rPr>
                              <w:color w:val="FFFFFF" w:themeColor="background1"/>
                            </w:rPr>
                            <w:t>©</w:t>
                          </w:r>
                          <w:r w:rsidRPr="0037198D">
                            <w:rPr>
                              <w:color w:val="000000" w:themeColor="text1"/>
                            </w:rPr>
                            <w:t>202</w:t>
                          </w:r>
                          <w:r w:rsidR="0049066C">
                            <w:rPr>
                              <w:color w:val="000000" w:themeColor="text1"/>
                            </w:rPr>
                            <w:t>3</w:t>
                          </w:r>
                          <w:r w:rsidRPr="0037198D">
                            <w:rPr>
                              <w:color w:val="000000" w:themeColor="text1"/>
                            </w:rPr>
                            <w:t xml:space="preserve"> Carruthers and Jackson Ltd.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du="http://schemas.microsoft.com/office/word/2023/wordml/word16du">
          <w:pict>
            <v:shapetype w14:anchorId="40549ACE" id="_x0000_t202" coordsize="21600,21600" o:spt="202" path="m,l,21600r21600,l21600,xe">
              <v:stroke joinstyle="miter"/>
              <v:path gradientshapeok="t" o:connecttype="rect"/>
            </v:shapetype>
            <v:shape id="Text Box 2" o:spid="_x0000_s1029" type="#_x0000_t202" style="position:absolute;margin-left:-28.55pt;margin-top:-.05pt;width:201pt;height:38pt;z-index:25165824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ivTFgIAACwEAAAOAAAAZHJzL2Uyb0RvYy54bWysU8tu2zAQvBfIPxC8x5JV20kFy4GbwEUB&#10;IwngFDnTFGkJoLgsSVtyv75LSn4g7anohdrlrvYxM5w/dI0iB2FdDbqg41FKidAcylrvCvrjbXV7&#10;T4nzTJdMgRYFPQpHHxY3n+atyUUGFahSWIJFtMtbU9DKe5MnieOVaJgbgREagxJswzy6dpeUlrVY&#10;vVFJlqazpAVbGgtcOIe3T32QLmJ9KQX3L1I64YkqKM7m42njuQ1nspizfGeZqWo+jMH+YYqG1Rqb&#10;nks9Mc/I3tZ/lGpqbsGB9CMOTQJS1lzEHXCbcfphm03FjIi7IDjOnGFy/68sfz5szKslvvsKHRIY&#10;AGmNyx1ehn06aZvwxUkJxhHC4xk20XnC8TKbTrO7FEMcY5P7bIY2lkkufxvr/DcBDQlGQS3SEtFi&#10;h7XzfeopJTTTsKqVitQoTdqCzj5P0/jDOYLFlcYel1mD5bttNyywhfKIe1noKXeGr2psvmbOvzKL&#10;HOO8qFv/godUgE1gsCipwP76233IR+gxSkmLmimo+7lnVlCivmsk5ct4Mgkii85kepehY68j2+uI&#10;3jePgLIc4wsxPJoh36uTKS007yjvZeiKIaY59i6oP5mPvlcyPg8ulsuYhLIyzK/1xvBQOsAZoH3r&#10;3pk1A/4emXuGk7pY/oGGPrcnYrn3IOvIUQC4R3XAHSUZWR6eT9D8tR+zLo988RsAAP//AwBQSwME&#10;FAAGAAgAAAAhALw9z+zhAAAACAEAAA8AAABkcnMvZG93bnJldi54bWxMj0FPwkAQhe8m/ofNmHiD&#10;LUgFSreENCEmRg4gF2/b7tA2dGdrd4Hqr3c86Wlm8l7efC9dD7YVV+x940jBZByBQCqdaahScHzf&#10;jhYgfNBkdOsIFXyhh3V2f5fqxLgb7fF6CJXgEPKJVlCH0CVS+rJGq/3YdUisnVxvdeCzr6Tp9Y3D&#10;bSunUfQsrW6IP9S6w7zG8ny4WAWv+Xan98XULr7b/OXttOk+jx+xUo8Pw2YFIuAQ/szwi8/okDFT&#10;4S5kvGgVjOL5hK288GD9aTZbgigUzOMlyCyV/wtkPwAAAP//AwBQSwECLQAUAAYACAAAACEAtoM4&#10;kv4AAADhAQAAEwAAAAAAAAAAAAAAAAAAAAAAW0NvbnRlbnRfVHlwZXNdLnhtbFBLAQItABQABgAI&#10;AAAAIQA4/SH/1gAAAJQBAAALAAAAAAAAAAAAAAAAAC8BAABfcmVscy8ucmVsc1BLAQItABQABgAI&#10;AAAAIQAifivTFgIAACwEAAAOAAAAAAAAAAAAAAAAAC4CAABkcnMvZTJvRG9jLnhtbFBLAQItABQA&#10;BgAIAAAAIQC8Pc/s4QAAAAgBAAAPAAAAAAAAAAAAAAAAAHAEAABkcnMvZG93bnJldi54bWxQSwUG&#10;AAAAAAQABADzAAAAfgUAAAAA&#10;" filled="f" stroked="f" strokeweight=".5pt">
              <v:textbox>
                <w:txbxContent>
                  <w:p w14:paraId="0D3625BC" w14:textId="08ED52E2" w:rsidR="0037198D" w:rsidRPr="0037198D" w:rsidRDefault="0037198D" w:rsidP="0037198D">
                    <w:pPr>
                      <w:rPr>
                        <w:color w:val="000000" w:themeColor="text1"/>
                        <w:sz w:val="16"/>
                        <w:szCs w:val="16"/>
                      </w:rPr>
                    </w:pPr>
                    <w:r w:rsidRPr="00245353">
                      <w:rPr>
                        <w:color w:val="FFFFFF" w:themeColor="background1"/>
                      </w:rPr>
                      <w:t>©</w:t>
                    </w:r>
                    <w:r w:rsidRPr="0037198D">
                      <w:rPr>
                        <w:color w:val="000000" w:themeColor="text1"/>
                      </w:rPr>
                      <w:t>202</w:t>
                    </w:r>
                    <w:r w:rsidR="0049066C">
                      <w:rPr>
                        <w:color w:val="000000" w:themeColor="text1"/>
                      </w:rPr>
                      <w:t>3</w:t>
                    </w:r>
                    <w:r w:rsidRPr="0037198D">
                      <w:rPr>
                        <w:color w:val="000000" w:themeColor="text1"/>
                      </w:rPr>
                      <w:t xml:space="preserve"> Carruthers and Jackson Ltd.</w:t>
                    </w:r>
                  </w:p>
                </w:txbxContent>
              </v:textbox>
            </v:shape>
          </w:pict>
        </mc:Fallback>
      </mc:AlternateContent>
    </w:r>
    <w:r w:rsidR="007725F0">
      <w:rPr>
        <w:noProof/>
      </w:rPr>
      <mc:AlternateContent>
        <mc:Choice Requires="wps">
          <w:drawing>
            <wp:anchor distT="0" distB="0" distL="114300" distR="114300" simplePos="0" relativeHeight="251658245" behindDoc="0" locked="0" layoutInCell="1" allowOverlap="1" wp14:anchorId="2D298CD7" wp14:editId="2E0CE4BB">
              <wp:simplePos x="0" y="0"/>
              <wp:positionH relativeFrom="column">
                <wp:posOffset>5047916</wp:posOffset>
              </wp:positionH>
              <wp:positionV relativeFrom="paragraph">
                <wp:posOffset>692117</wp:posOffset>
              </wp:positionV>
              <wp:extent cx="1181735" cy="101600"/>
              <wp:effectExtent l="0" t="0" r="0" b="0"/>
              <wp:wrapNone/>
              <wp:docPr id="10" name="Rectangle 10"/>
              <wp:cNvGraphicFramePr/>
              <a:graphic xmlns:a="http://schemas.openxmlformats.org/drawingml/2006/main">
                <a:graphicData uri="http://schemas.microsoft.com/office/word/2010/wordprocessingShape">
                  <wps:wsp>
                    <wps:cNvSpPr/>
                    <wps:spPr>
                      <a:xfrm>
                        <a:off x="0" y="0"/>
                        <a:ext cx="1181735" cy="101600"/>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rto="http://schemas.microsoft.com/office/word/2006/arto" xmlns:a="http://schemas.openxmlformats.org/drawingml/2006/main" xmlns:w16du="http://schemas.microsoft.com/office/word/2023/wordml/word16du">
          <w:pict>
            <v:rect id="Rectangle 10" style="position:absolute;margin-left:397.45pt;margin-top:54.5pt;width:93.05pt;height:8pt;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spid="_x0000_s1026" fillcolor="#ff5000 [3205]" stroked="f" strokeweight="1pt" w14:anchorId="00EBE0B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aL0egIAAGIFAAAOAAAAZHJzL2Uyb0RvYy54bWysVE1v2zAMvQ/YfxB0X21n/VpQpwhadBhQ&#10;tEHboWdVlmoDsqhRSpzs14+SP5J1xQ7DclAk8fGRfCZ1cbltDdso9A3YkhdHOWfKSqga+1ry7083&#10;n84580HYShiwquQ75fnl4uOHi87N1QxqMJVCRiTWzztX8joEN88yL2vVCn8ETlkyasBWBDria1ah&#10;6Ii9Ndksz0+zDrByCFJ5T7fXvZEvEr/WSoZ7rb0KzJSccgtpxbS+xDVbXIj5KwpXN3JIQ/xDFq1o&#10;LAWdqK5FEGyNzR9UbSMRPOhwJKHNQOtGqlQDVVPkb6p5rIVTqRYSx7tJJv//aOXd5tGtkGTonJ97&#10;2sYqthrb+E/5sW0SazeJpbaBSbosivPi7PMJZ5JsRV6c5knNbO/t0IevCloWNyVH+hhJI7G59YEi&#10;EnSExGAeTFPdNMakQ2wAdWWQbQR9OiGlsmEWPxd5/YY0NuItRM/eHG+yfTlpF3ZGRZyxD0qzpqIC&#10;ZimZ1GlvAxW9qRaV6uOf5PQbo4+ppVwSYWTWFH/iHghG5GERxUAz4KOrSo06Oed/S6wvcfJIkcGG&#10;ybltLOB7BCZMkXv8KFIvTVTpBardChlCPybeyZuGPt2t8GElkOaCJohmPdzTog10JYdhx1kN+PO9&#10;+4indiUrZx3NWcn9j7VAxZn5ZqmRvxTHx3Ew0+H45GxGBzy0vBxa7Lq9AuqHgl4VJ9M24oMZtxqh&#10;faYnYRmjkklYSbFLLgOOh6vQzz89KlItlwlGw+hEuLWPTkbyqGpszafts0A39G+gzr+DcSbF/E0b&#10;99joaWG5DqCb1ON7XQe9aZBT4wyPTnwpDs8JtX8aF78AAAD//wMAUEsDBBQABgAIAAAAIQCZ0s3b&#10;3QAAAAsBAAAPAAAAZHJzL2Rvd25yZXYueG1sTI/BTsMwEETvSPyDtUjcqN2IljjEqQDRC+LSwgc4&#10;8ZIE4nUUu2n4e5YT3HZ3RrNvyt3iBzHjFPtABtYrBQKpCa6n1sD72/4mBxGTJWeHQGjgGyPsqsuL&#10;0hYunOmA8zG1gkMoFtZAl9JYSBmbDr2NqzAisfYRJm8Tr1Mr3WTPHO4HmSm1ld72xB86O+JTh83X&#10;8eQNPPuwef3Us99nfR3kNqf0+ELGXF8tD/cgEi7pzwy/+IwOFTPV4UQuisHAnb7VbGVBaS7FDp2v&#10;eaj5km0UyKqU/ztUPwAAAP//AwBQSwECLQAUAAYACAAAACEAtoM4kv4AAADhAQAAEwAAAAAAAAAA&#10;AAAAAAAAAAAAW0NvbnRlbnRfVHlwZXNdLnhtbFBLAQItABQABgAIAAAAIQA4/SH/1gAAAJQBAAAL&#10;AAAAAAAAAAAAAAAAAC8BAABfcmVscy8ucmVsc1BLAQItABQABgAIAAAAIQByfaL0egIAAGIFAAAO&#10;AAAAAAAAAAAAAAAAAC4CAABkcnMvZTJvRG9jLnhtbFBLAQItABQABgAIAAAAIQCZ0s3b3QAAAAsB&#10;AAAPAAAAAAAAAAAAAAAAANQEAABkcnMvZG93bnJldi54bWxQSwUGAAAAAAQABADzAAAA3gUAAAAA&#10;"/>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CDBDD0" w14:textId="77777777" w:rsidR="00E5527A" w:rsidRDefault="00E5527A" w:rsidP="00846DD7">
    <w:pPr>
      <w:pStyle w:val="Footer"/>
      <w:framePr w:wrap="none" w:vAnchor="text" w:hAnchor="margin" w:xAlign="right" w:y="1"/>
      <w:rPr>
        <w:rStyle w:val="PageNumber"/>
      </w:rPr>
    </w:pPr>
  </w:p>
  <w:p w14:paraId="34F7809F" w14:textId="77777777" w:rsidR="0050266A" w:rsidRDefault="0050266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A5C6BA" w14:textId="77777777" w:rsidR="00154C3A" w:rsidRDefault="00154C3A" w:rsidP="00E5527A">
      <w:r>
        <w:separator/>
      </w:r>
    </w:p>
  </w:footnote>
  <w:footnote w:type="continuationSeparator" w:id="0">
    <w:p w14:paraId="79081798" w14:textId="77777777" w:rsidR="00154C3A" w:rsidRDefault="00154C3A" w:rsidP="00E5527A">
      <w:r>
        <w:continuationSeparator/>
      </w:r>
    </w:p>
  </w:footnote>
  <w:footnote w:type="continuationNotice" w:id="1">
    <w:p w14:paraId="6D6BF877" w14:textId="77777777" w:rsidR="00154C3A" w:rsidRDefault="00154C3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2749C5" w14:textId="77777777" w:rsidR="007725F0" w:rsidRDefault="007725F0">
    <w:pPr>
      <w:pStyle w:val="Header"/>
    </w:pPr>
    <w:r w:rsidRPr="007725F0">
      <w:rPr>
        <w:noProof/>
      </w:rPr>
      <w:drawing>
        <wp:anchor distT="0" distB="0" distL="114300" distR="114300" simplePos="0" relativeHeight="251658243" behindDoc="1" locked="0" layoutInCell="1" allowOverlap="1" wp14:anchorId="1305AFBA" wp14:editId="5C331B54">
          <wp:simplePos x="0" y="0"/>
          <wp:positionH relativeFrom="column">
            <wp:posOffset>5049520</wp:posOffset>
          </wp:positionH>
          <wp:positionV relativeFrom="paragraph">
            <wp:posOffset>-245745</wp:posOffset>
          </wp:positionV>
          <wp:extent cx="1181735" cy="123825"/>
          <wp:effectExtent l="0" t="0" r="0" b="3175"/>
          <wp:wrapNone/>
          <wp:docPr id="11" name="Picture 11">
            <a:extLst xmlns:a="http://schemas.openxmlformats.org/drawingml/2006/main">
              <a:ext uri="{FF2B5EF4-FFF2-40B4-BE49-F238E27FC236}">
                <a16:creationId xmlns:a16="http://schemas.microsoft.com/office/drawing/2014/main" id="{4C1FF8D1-115C-A34C-9ED2-DD0D7B408D4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a:extLst>
                      <a:ext uri="{FF2B5EF4-FFF2-40B4-BE49-F238E27FC236}">
                        <a16:creationId xmlns:a16="http://schemas.microsoft.com/office/drawing/2014/main" id="{4C1FF8D1-115C-A34C-9ED2-DD0D7B408D49}"/>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181735" cy="123825"/>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8244" behindDoc="0" locked="0" layoutInCell="1" allowOverlap="1" wp14:anchorId="2FAC5E87" wp14:editId="02B321EF">
              <wp:simplePos x="0" y="0"/>
              <wp:positionH relativeFrom="column">
                <wp:posOffset>5047348</wp:posOffset>
              </wp:positionH>
              <wp:positionV relativeFrom="paragraph">
                <wp:posOffset>-443865</wp:posOffset>
              </wp:positionV>
              <wp:extent cx="1181735" cy="74864"/>
              <wp:effectExtent l="0" t="0" r="0" b="1905"/>
              <wp:wrapNone/>
              <wp:docPr id="6" name="Rectangle 6"/>
              <wp:cNvGraphicFramePr/>
              <a:graphic xmlns:a="http://schemas.openxmlformats.org/drawingml/2006/main">
                <a:graphicData uri="http://schemas.microsoft.com/office/word/2010/wordprocessingShape">
                  <wps:wsp>
                    <wps:cNvSpPr/>
                    <wps:spPr>
                      <a:xfrm>
                        <a:off x="0" y="0"/>
                        <a:ext cx="1181735" cy="74864"/>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rto="http://schemas.microsoft.com/office/word/2006/arto" xmlns:a14="http://schemas.microsoft.com/office/drawing/2010/main" xmlns:pic="http://schemas.openxmlformats.org/drawingml/2006/picture" xmlns:a16="http://schemas.microsoft.com/office/drawing/2014/main" xmlns:a="http://schemas.openxmlformats.org/drawingml/2006/main" xmlns:w16du="http://schemas.microsoft.com/office/word/2023/wordml/word16du">
          <w:pict>
            <v:rect id="Rectangle 6" style="position:absolute;margin-left:397.45pt;margin-top:-34.95pt;width:93.05pt;height:5.9pt;z-index:251665408;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00998c [3204]" stroked="f" strokeweight="1pt" w14:anchorId="78103A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wz5pZwIAACoFAAAOAAAAZHJzL2Uyb0RvYy54bWysVN9v2yAQfp+0/wHxvjrO0h+L6lRRq06T&#10;qjZqO/WZYqgtYY4dJE721+8Ax6naag/T/ICBu/vu+PiO84ttZ9hGoW/BVrw8mnCmrIS6tS8V//l4&#10;/eWMMx+ErYUBqyq+U55fLD5/Ou/dXE2hAVMrZARi/bx3FW9CcPOi8LJRnfBH4JQlowbsRKAlvhQ1&#10;ip7QO1NMJ5OTogesHYJU3tPuVTbyRcLXWslwp7VXgZmKU20hjZjG5zgWi3Mxf0HhmlYOZYh/qKIT&#10;raWkI9SVCIKtsX0H1bUSwYMORxK6ArRupUpnoNOUkzeneWiEU+ksRI53I03+/8HK282DWyHR0Ds/&#10;9zSNp9hq7OKf6mPbRNZuJEttA5O0WZZn5enXY84k2U5nZyezSGZxCHbow3cFHYuTiiPdRaJIbG58&#10;yK57l5jL2DhauG6Nyda4UxzKSrOwMyp73yvN2poKmSbUpBh1aZBtBN21kFLZUGZTI2qVt48n9A11&#10;jhGpamMJMCJryj9iDwBRje+xc5WDfwxVSXBj8ORvheXgMSJlBhvG4K61gB8BGDrVkDn770nK1ESW&#10;nqHerZAhZLl7J69buoMb4cNKIOmbOoF6NtzRoA30FYdhxlkD+Puj/ehPsiMrZz31S8X9r7VAxZn5&#10;YUmQ38rZLDZYWsyOT6e0wNeW59cWu+4uga6ppNfByTSN/sHspxqhe6LWXsasZBJWUu6Ky4D7xWXI&#10;fUyPg1TLZXKjpnIi3NgHJyN4ZDVq7HH7JNANQgyk4FvY95aYv9Fj9o2RFpbrALpNYj3wOvBNDZmE&#10;MzweseNfr5PX4Ylb/AEAAP//AwBQSwMEFAAGAAgAAAAhACsBf5PiAAAACwEAAA8AAABkcnMvZG93&#10;bnJldi54bWxMj0FPwzAMhe9I/IfISNy2tAy2tms6TZN2QQiJwg7cstZrCo1TNVlX+PWYE9xsv6fn&#10;7+WbyXZixMG3jhTE8wgEUuXqlhoFb6/7WQLCB0217hyhgi/0sCmur3Kd1e5CLziWoREcQj7TCkwI&#10;fSalrwxa7eeuR2Lt5AarA69DI+tBXzjcdvIuipbS6pb4g9E97gxWn+XZKnj8WC1KM27H78UzHow7&#10;PL3vd16p25tpuwYRcAp/ZvjFZ3QomOnozlR70SlYpfcpWxXMlikP7EiTmNsd+fKQxCCLXP7vUPwA&#10;AAD//wMAUEsBAi0AFAAGAAgAAAAhALaDOJL+AAAA4QEAABMAAAAAAAAAAAAAAAAAAAAAAFtDb250&#10;ZW50X1R5cGVzXS54bWxQSwECLQAUAAYACAAAACEAOP0h/9YAAACUAQAACwAAAAAAAAAAAAAAAAAv&#10;AQAAX3JlbHMvLnJlbHNQSwECLQAUAAYACAAAACEA18M+aWcCAAAqBQAADgAAAAAAAAAAAAAAAAAu&#10;AgAAZHJzL2Uyb0RvYy54bWxQSwECLQAUAAYACAAAACEAKwF/k+IAAAALAQAADwAAAAAAAAAAAAAA&#10;AADBBAAAZHJzL2Rvd25yZXYueG1sUEsFBgAAAAAEAAQA8wAAANAFAAAAAA==&#10;"/>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F166D4" w14:textId="77777777" w:rsidR="00EC1EE0" w:rsidRDefault="007725F0">
    <w:pPr>
      <w:pStyle w:val="Header"/>
    </w:pPr>
    <w:r>
      <w:rPr>
        <w:noProof/>
      </w:rPr>
      <mc:AlternateContent>
        <mc:Choice Requires="wps">
          <w:drawing>
            <wp:anchor distT="0" distB="0" distL="114300" distR="114300" simplePos="0" relativeHeight="251658240" behindDoc="1" locked="0" layoutInCell="1" allowOverlap="1" wp14:anchorId="3FAFB57F" wp14:editId="52D2A1A0">
              <wp:simplePos x="0" y="0"/>
              <wp:positionH relativeFrom="column">
                <wp:posOffset>-914400</wp:posOffset>
              </wp:positionH>
              <wp:positionV relativeFrom="paragraph">
                <wp:posOffset>1213451</wp:posOffset>
              </wp:positionV>
              <wp:extent cx="7658100" cy="9031705"/>
              <wp:effectExtent l="0" t="0" r="0" b="0"/>
              <wp:wrapNone/>
              <wp:docPr id="1" name="Rectangle 1"/>
              <wp:cNvGraphicFramePr/>
              <a:graphic xmlns:a="http://schemas.openxmlformats.org/drawingml/2006/main">
                <a:graphicData uri="http://schemas.microsoft.com/office/word/2010/wordprocessingShape">
                  <wps:wsp>
                    <wps:cNvSpPr/>
                    <wps:spPr>
                      <a:xfrm>
                        <a:off x="0" y="0"/>
                        <a:ext cx="7658100" cy="903170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16="http://schemas.microsoft.com/office/drawing/2014/main" xmlns:a14="http://schemas.microsoft.com/office/drawing/2010/main" xmlns:pic="http://schemas.openxmlformats.org/drawingml/2006/picture" xmlns:a="http://schemas.openxmlformats.org/drawingml/2006/main" xmlns:w16du="http://schemas.microsoft.com/office/word/2023/wordml/word16du">
          <w:pict>
            <v:rect id="Rectangle 1" style="position:absolute;margin-left:-1in;margin-top:95.55pt;width:603pt;height:711.1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00998c [3204]" stroked="f" strokeweight="1pt" w14:anchorId="2E4F9BF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CW6aQIAACwFAAAOAAAAZHJzL2Uyb0RvYy54bWysVE1v2zAMvQ/YfxB0X21nTT+COkXQosOA&#10;og3WDj0rshQbkEWNUuJkv36U7DhFW+wwzAdZEslH6ulRV9e71rCtQt+ALXlxknOmrISqseuS/3y+&#10;+3LBmQ/CVsKAVSXfK8+v558/XXVupiZQg6kUMgKxfta5ktchuFmWeVmrVvgTcMqSUQO2ItAS11mF&#10;oiP01mSTPD/LOsDKIUjlPe3e9kY+T/haKxketfYqMFNyqi2kEdO4imM2vxKzNQpXN3IoQ/xDFa1o&#10;LCUdoW5FEGyDzTuotpEIHnQ4kdBmoHUjVToDnabI35zmqRZOpbMQOd6NNPn/Bysftk9uiURD5/zM&#10;0zSeYqexjX+qj+0SWfuRLLULTNLm+dn0osiJU0m2y/xrcZ5PI53ZMdyhD98UtCxOSo50G4kksb33&#10;oXc9uMRsxsbRwl1jTG+NO9mxsDQLe6N67x9Ks6aiUiYJNWlG3RhkW0G3LaRUNhS9qRaV6renOX1D&#10;nWNEqtpYAozImvKP2ANA1ON77L7KwT+GqiS5MTj/W2F98BiRMoMNY3DbWMCPAAydasjc+x9I6qmJ&#10;LK2g2i+RIfSC907eNXQH98KHpUBSON0bdW14pEEb6EoOw4yzGvD3R/vRn4RHVs466piS+18bgYoz&#10;892SJC+L09PYYmlxOj2f0AJfW1avLXbT3gBdU0Hvg5NpGv2DOUw1QvtCzb2IWckkrKTcJZcBD4ub&#10;0HcyPQ9SLRbJjdrKiXBvn5yM4JHVqLHn3YtANwgxkIYf4NBdYvZGj71vjLSw2ATQTRLrkdeBb2rJ&#10;JJzh+Yg9/3qdvI6P3PwPAAAA//8DAFBLAwQUAAYACAAAACEAKTNcw+MAAAAOAQAADwAAAGRycy9k&#10;b3ducmV2LnhtbEyPwU7DMBBE70j8g7VI3FrHTRQgxKmqSr0ghESgB25uvMSB2I5iNw18PdtTue3u&#10;jGbflOvZ9mzCMXTeSRDLBBi6xuvOtRLe33aLe2AhKqdV7x1K+MEA6+r6qlSF9if3ilMdW0YhLhRK&#10;golxKDgPjUGrwtIP6Ej79KNVkdax5XpUJwq3PV8lSc6t6hx9MGrArcHmuz5aCU9fd2ltps30m77g&#10;3vj988duG6S8vZk3j8AizvFihjM+oUNFTAd/dDqwXsJCZBmViaQ8CAHsbEnyFZ0ONOUizYBXJf9f&#10;o/oDAAD//wMAUEsBAi0AFAAGAAgAAAAhALaDOJL+AAAA4QEAABMAAAAAAAAAAAAAAAAAAAAAAFtD&#10;b250ZW50X1R5cGVzXS54bWxQSwECLQAUAAYACAAAACEAOP0h/9YAAACUAQAACwAAAAAAAAAAAAAA&#10;AAAvAQAAX3JlbHMvLnJlbHNQSwECLQAUAAYACAAAACEAOvglumkCAAAsBQAADgAAAAAAAAAAAAAA&#10;AAAuAgAAZHJzL2Uyb0RvYy54bWxQSwECLQAUAAYACAAAACEAKTNcw+MAAAAOAQAADwAAAAAAAAAA&#10;AAAAAADDBAAAZHJzL2Rvd25yZXYueG1sUEsFBgAAAAAEAAQA8wAAANMFAAAAAA==&#10;"/>
          </w:pict>
        </mc:Fallback>
      </mc:AlternateContent>
    </w:r>
    <w:r w:rsidR="00CE6BF7">
      <w:rPr>
        <w:noProof/>
      </w:rPr>
      <w:drawing>
        <wp:anchor distT="0" distB="0" distL="114300" distR="114300" simplePos="0" relativeHeight="251658242" behindDoc="1" locked="0" layoutInCell="1" allowOverlap="1" wp14:anchorId="758F64D1" wp14:editId="191BA322">
          <wp:simplePos x="0" y="0"/>
          <wp:positionH relativeFrom="column">
            <wp:posOffset>4893945</wp:posOffset>
          </wp:positionH>
          <wp:positionV relativeFrom="paragraph">
            <wp:posOffset>-119380</wp:posOffset>
          </wp:positionV>
          <wp:extent cx="1235124" cy="1134110"/>
          <wp:effectExtent l="0" t="0" r="0" b="0"/>
          <wp:wrapNone/>
          <wp:docPr id="5" name="Picture 5"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Graphical user interface, applicatio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235124" cy="1134110"/>
                  </a:xfrm>
                  <a:prstGeom prst="rect">
                    <a:avLst/>
                  </a:prstGeom>
                </pic:spPr>
              </pic:pic>
            </a:graphicData>
          </a:graphic>
          <wp14:sizeRelH relativeFrom="page">
            <wp14:pctWidth>0</wp14:pctWidth>
          </wp14:sizeRelH>
          <wp14:sizeRelV relativeFrom="page">
            <wp14:pctHeight>0</wp14:pctHeight>
          </wp14:sizeRelV>
        </wp:anchor>
      </w:drawing>
    </w:r>
    <w:r w:rsidR="00EC1EE0" w:rsidRPr="00EC1EE0">
      <w:rPr>
        <w:noProof/>
      </w:rPr>
      <mc:AlternateContent>
        <mc:Choice Requires="wps">
          <w:drawing>
            <wp:anchor distT="0" distB="0" distL="114300" distR="114300" simplePos="0" relativeHeight="251658241" behindDoc="0" locked="0" layoutInCell="1" allowOverlap="1" wp14:anchorId="544E16E8" wp14:editId="52D1AE07">
              <wp:simplePos x="0" y="0"/>
              <wp:positionH relativeFrom="column">
                <wp:posOffset>-406400</wp:posOffset>
              </wp:positionH>
              <wp:positionV relativeFrom="paragraph">
                <wp:posOffset>490220</wp:posOffset>
              </wp:positionV>
              <wp:extent cx="1511300" cy="338554"/>
              <wp:effectExtent l="0" t="0" r="0" b="0"/>
              <wp:wrapNone/>
              <wp:docPr id="9" name="Text Box 9">
                <a:extLst xmlns:a="http://schemas.openxmlformats.org/drawingml/2006/main">
                  <a:ext uri="{FF2B5EF4-FFF2-40B4-BE49-F238E27FC236}">
                    <a16:creationId xmlns:a16="http://schemas.microsoft.com/office/drawing/2014/main" id="{03C24A03-E23F-214E-B32E-D2D0B891F07F}"/>
                  </a:ext>
                </a:extLst>
              </wp:docPr>
              <wp:cNvGraphicFramePr/>
              <a:graphic xmlns:a="http://schemas.openxmlformats.org/drawingml/2006/main">
                <a:graphicData uri="http://schemas.microsoft.com/office/word/2010/wordprocessingShape">
                  <wps:wsp>
                    <wps:cNvSpPr txBox="1"/>
                    <wps:spPr>
                      <a:xfrm>
                        <a:off x="0" y="0"/>
                        <a:ext cx="1511300" cy="338554"/>
                      </a:xfrm>
                      <a:prstGeom prst="rect">
                        <a:avLst/>
                      </a:prstGeom>
                      <a:noFill/>
                    </wps:spPr>
                    <wps:txbx>
                      <w:txbxContent>
                        <w:p w14:paraId="2CB24602" w14:textId="77777777" w:rsidR="00EC1EE0" w:rsidRPr="00EC1EE0" w:rsidRDefault="00EC1EE0" w:rsidP="00EC1EE0">
                          <w:pPr>
                            <w:rPr>
                              <w:color w:val="000000" w:themeColor="text1"/>
                              <w:kern w:val="24"/>
                              <w:sz w:val="24"/>
                              <w:lang w:val="en-US"/>
                            </w:rPr>
                          </w:pPr>
                          <w:r w:rsidRPr="00EC1EE0">
                            <w:rPr>
                              <w:color w:val="000000" w:themeColor="text1"/>
                              <w:kern w:val="24"/>
                              <w:sz w:val="24"/>
                              <w:lang w:val="en-US"/>
                            </w:rPr>
                            <w:t xml:space="preserve">the answer’s in the data. </w:t>
                          </w:r>
                          <w:r w:rsidRPr="00EC1EE0">
                            <w:rPr>
                              <w:b/>
                              <w:bCs/>
                              <w:color w:val="000000" w:themeColor="text1"/>
                              <w:kern w:val="24"/>
                              <w:sz w:val="24"/>
                              <w:lang w:val="en-US"/>
                            </w:rPr>
                            <w:t>simple</w:t>
                          </w:r>
                          <w:r w:rsidRPr="00EC1EE0">
                            <w:rPr>
                              <w:color w:val="000000" w:themeColor="text1"/>
                              <w:kern w:val="24"/>
                              <w:sz w:val="24"/>
                              <w:lang w:val="en-US"/>
                            </w:rPr>
                            <w:t>.</w:t>
                          </w:r>
                        </w:p>
                      </w:txbxContent>
                    </wps:txbx>
                    <wps:bodyPr wrap="square" rtlCol="0">
                      <a:spAutoFit/>
                    </wps:bodyPr>
                  </wps:wsp>
                </a:graphicData>
              </a:graphic>
              <wp14:sizeRelH relativeFrom="margin">
                <wp14:pctWidth>0</wp14:pctWidth>
              </wp14:sizeRelH>
            </wp:anchor>
          </w:drawing>
        </mc:Choice>
        <mc:Fallback xmlns:w16du="http://schemas.microsoft.com/office/word/2023/wordml/word16du">
          <w:pict>
            <v:shapetype w14:anchorId="544E16E8" id="_x0000_t202" coordsize="21600,21600" o:spt="202" path="m,l,21600r21600,l21600,xe">
              <v:stroke joinstyle="miter"/>
              <v:path gradientshapeok="t" o:connecttype="rect"/>
            </v:shapetype>
            <v:shape id="Text Box 9" o:spid="_x0000_s1030" type="#_x0000_t202" style="position:absolute;margin-left:-32pt;margin-top:38.6pt;width:119pt;height:26.65pt;z-index:25165824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TN8kgQEAAPACAAAOAAAAZHJzL2Uyb0RvYy54bWysUk1v2zAMvQ/YfxB0X+w0TVEYcYp2RXsZ&#10;tgLdfoAiS7EAS9RIJXb+/SglS4rtVvRCSfx4fHzU6m7yg9gbJAehlfNZLYUJGjoXtq389fPpy60U&#10;lFTo1ADBtPJgSN6tP39ajbExV9DD0BkUDBKoGWMr+5RiU1Wke+MVzSCawEEL6FXiJ26rDtXI6H6o&#10;rur6phoBu4igDRF7H49BuS741hqdflhLJomhlcwtFYvFbrKt1ivVbFHF3ukTDfUOFl65wE3PUI8q&#10;KbFD9x+UdxqBwKaZBl+BtU6bMgNPM6//mea1V9GUWVgcimeZ6ONg9ff9a3xBkaYHmHiBWZAxUkPs&#10;zPNMFn0+mangOEt4OMtmpiR0LlrO54uaQ5pji8XtcnmdYapLdURKzwa8yJdWIq+lqKX23ygdU/+m&#10;5GYBntwwZP+FSr6laTMJ172huYHuwOxHXmAr6fdOoZEC0/AVyr4zGMX7XWLA0iejHGtO4CxrYXr6&#10;Anlvb98l6/JR138AAAD//wMAUEsDBBQABgAIAAAAIQAMDpUg3gAAAAoBAAAPAAAAZHJzL2Rvd25y&#10;ZXYueG1sTI/NTsMwEITvSLyDtUjcWruFNijEqSp+JA5cKOG+jZc4IrajeNukb49zgtvuzmj2m2I3&#10;uU6caYht8BpWSwWCfB1M6xsN1efr4gFEZPQGu+BJw4Ui7MrrqwJzE0b/QecDNyKF+JijBsvc51LG&#10;2pLDuAw9+aR9h8Ehp3VopBlwTOGuk2ulttJh69MHiz09Wap/DiengdnsV5fqxcW3r+n9ebSq3mCl&#10;9e3NtH8EwTTxnxlm/IQOZWI6hpM3UXQaFtv71IU1ZNkaxGzI5sMxDXdqA7Is5P8K5S8AAAD//wMA&#10;UEsBAi0AFAAGAAgAAAAhALaDOJL+AAAA4QEAABMAAAAAAAAAAAAAAAAAAAAAAFtDb250ZW50X1R5&#10;cGVzXS54bWxQSwECLQAUAAYACAAAACEAOP0h/9YAAACUAQAACwAAAAAAAAAAAAAAAAAvAQAAX3Jl&#10;bHMvLnJlbHNQSwECLQAUAAYACAAAACEAEUzfJIEBAADwAgAADgAAAAAAAAAAAAAAAAAuAgAAZHJz&#10;L2Uyb0RvYy54bWxQSwECLQAUAAYACAAAACEADA6VIN4AAAAKAQAADwAAAAAAAAAAAAAAAADbAwAA&#10;ZHJzL2Rvd25yZXYueG1sUEsFBgAAAAAEAAQA8wAAAOYEAAAAAA==&#10;" filled="f" stroked="f">
              <v:textbox style="mso-fit-shape-to-text:t">
                <w:txbxContent>
                  <w:p w14:paraId="2CB24602" w14:textId="77777777" w:rsidR="00EC1EE0" w:rsidRPr="00EC1EE0" w:rsidRDefault="00EC1EE0" w:rsidP="00EC1EE0">
                    <w:pPr>
                      <w:rPr>
                        <w:color w:val="000000" w:themeColor="text1"/>
                        <w:kern w:val="24"/>
                        <w:sz w:val="24"/>
                        <w:lang w:val="en-US"/>
                      </w:rPr>
                    </w:pPr>
                    <w:r w:rsidRPr="00EC1EE0">
                      <w:rPr>
                        <w:color w:val="000000" w:themeColor="text1"/>
                        <w:kern w:val="24"/>
                        <w:sz w:val="24"/>
                        <w:lang w:val="en-US"/>
                      </w:rPr>
                      <w:t xml:space="preserve">the answer’s in the data. </w:t>
                    </w:r>
                    <w:r w:rsidRPr="00EC1EE0">
                      <w:rPr>
                        <w:b/>
                        <w:bCs/>
                        <w:color w:val="000000" w:themeColor="text1"/>
                        <w:kern w:val="24"/>
                        <w:sz w:val="24"/>
                        <w:lang w:val="en-US"/>
                      </w:rPr>
                      <w:t>simple</w:t>
                    </w:r>
                    <w:r w:rsidRPr="00EC1EE0">
                      <w:rPr>
                        <w:color w:val="000000" w:themeColor="text1"/>
                        <w:kern w:val="24"/>
                        <w:sz w:val="24"/>
                        <w:lang w:val="en-US"/>
                      </w:rPr>
                      <w:t>.</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AE08C3"/>
    <w:multiLevelType w:val="hybridMultilevel"/>
    <w:tmpl w:val="DEBC5AD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8D842E9"/>
    <w:multiLevelType w:val="hybridMultilevel"/>
    <w:tmpl w:val="707A632E"/>
    <w:lvl w:ilvl="0" w:tplc="06F0A3FE">
      <w:start w:val="1"/>
      <w:numFmt w:val="bullet"/>
      <w:lvlText w:val=""/>
      <w:lvlJc w:val="left"/>
      <w:pPr>
        <w:ind w:left="720" w:hanging="360"/>
      </w:pPr>
      <w:rPr>
        <w:rFonts w:ascii="Symbol" w:hAnsi="Symbol" w:hint="default"/>
        <w:color w:val="FF5000" w:themeColor="accen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5DC03AC"/>
    <w:multiLevelType w:val="hybridMultilevel"/>
    <w:tmpl w:val="051EA54C"/>
    <w:lvl w:ilvl="0" w:tplc="FE246B90">
      <w:start w:val="1"/>
      <w:numFmt w:val="bullet"/>
      <w:lvlText w:val="•"/>
      <w:lvlJc w:val="left"/>
      <w:pPr>
        <w:tabs>
          <w:tab w:val="num" w:pos="720"/>
        </w:tabs>
        <w:ind w:left="720" w:hanging="360"/>
      </w:pPr>
      <w:rPr>
        <w:rFonts w:ascii="Arial" w:hAnsi="Arial" w:hint="default"/>
      </w:rPr>
    </w:lvl>
    <w:lvl w:ilvl="1" w:tplc="09FEA8F2" w:tentative="1">
      <w:start w:val="1"/>
      <w:numFmt w:val="bullet"/>
      <w:lvlText w:val="•"/>
      <w:lvlJc w:val="left"/>
      <w:pPr>
        <w:tabs>
          <w:tab w:val="num" w:pos="1440"/>
        </w:tabs>
        <w:ind w:left="1440" w:hanging="360"/>
      </w:pPr>
      <w:rPr>
        <w:rFonts w:ascii="Arial" w:hAnsi="Arial" w:hint="default"/>
      </w:rPr>
    </w:lvl>
    <w:lvl w:ilvl="2" w:tplc="DD92C2CA" w:tentative="1">
      <w:start w:val="1"/>
      <w:numFmt w:val="bullet"/>
      <w:lvlText w:val="•"/>
      <w:lvlJc w:val="left"/>
      <w:pPr>
        <w:tabs>
          <w:tab w:val="num" w:pos="2160"/>
        </w:tabs>
        <w:ind w:left="2160" w:hanging="360"/>
      </w:pPr>
      <w:rPr>
        <w:rFonts w:ascii="Arial" w:hAnsi="Arial" w:hint="default"/>
      </w:rPr>
    </w:lvl>
    <w:lvl w:ilvl="3" w:tplc="51E408B6" w:tentative="1">
      <w:start w:val="1"/>
      <w:numFmt w:val="bullet"/>
      <w:lvlText w:val="•"/>
      <w:lvlJc w:val="left"/>
      <w:pPr>
        <w:tabs>
          <w:tab w:val="num" w:pos="2880"/>
        </w:tabs>
        <w:ind w:left="2880" w:hanging="360"/>
      </w:pPr>
      <w:rPr>
        <w:rFonts w:ascii="Arial" w:hAnsi="Arial" w:hint="default"/>
      </w:rPr>
    </w:lvl>
    <w:lvl w:ilvl="4" w:tplc="9B4AF126" w:tentative="1">
      <w:start w:val="1"/>
      <w:numFmt w:val="bullet"/>
      <w:lvlText w:val="•"/>
      <w:lvlJc w:val="left"/>
      <w:pPr>
        <w:tabs>
          <w:tab w:val="num" w:pos="3600"/>
        </w:tabs>
        <w:ind w:left="3600" w:hanging="360"/>
      </w:pPr>
      <w:rPr>
        <w:rFonts w:ascii="Arial" w:hAnsi="Arial" w:hint="default"/>
      </w:rPr>
    </w:lvl>
    <w:lvl w:ilvl="5" w:tplc="E0C440FC" w:tentative="1">
      <w:start w:val="1"/>
      <w:numFmt w:val="bullet"/>
      <w:lvlText w:val="•"/>
      <w:lvlJc w:val="left"/>
      <w:pPr>
        <w:tabs>
          <w:tab w:val="num" w:pos="4320"/>
        </w:tabs>
        <w:ind w:left="4320" w:hanging="360"/>
      </w:pPr>
      <w:rPr>
        <w:rFonts w:ascii="Arial" w:hAnsi="Arial" w:hint="default"/>
      </w:rPr>
    </w:lvl>
    <w:lvl w:ilvl="6" w:tplc="788047FC" w:tentative="1">
      <w:start w:val="1"/>
      <w:numFmt w:val="bullet"/>
      <w:lvlText w:val="•"/>
      <w:lvlJc w:val="left"/>
      <w:pPr>
        <w:tabs>
          <w:tab w:val="num" w:pos="5040"/>
        </w:tabs>
        <w:ind w:left="5040" w:hanging="360"/>
      </w:pPr>
      <w:rPr>
        <w:rFonts w:ascii="Arial" w:hAnsi="Arial" w:hint="default"/>
      </w:rPr>
    </w:lvl>
    <w:lvl w:ilvl="7" w:tplc="DA7C7940" w:tentative="1">
      <w:start w:val="1"/>
      <w:numFmt w:val="bullet"/>
      <w:lvlText w:val="•"/>
      <w:lvlJc w:val="left"/>
      <w:pPr>
        <w:tabs>
          <w:tab w:val="num" w:pos="5760"/>
        </w:tabs>
        <w:ind w:left="5760" w:hanging="360"/>
      </w:pPr>
      <w:rPr>
        <w:rFonts w:ascii="Arial" w:hAnsi="Arial" w:hint="default"/>
      </w:rPr>
    </w:lvl>
    <w:lvl w:ilvl="8" w:tplc="2ED65322"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409F5CFD"/>
    <w:multiLevelType w:val="hybridMultilevel"/>
    <w:tmpl w:val="5BB2524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C05028A"/>
    <w:multiLevelType w:val="hybridMultilevel"/>
    <w:tmpl w:val="4DA89BC8"/>
    <w:lvl w:ilvl="0" w:tplc="06F0A3FE">
      <w:start w:val="1"/>
      <w:numFmt w:val="bullet"/>
      <w:lvlText w:val=""/>
      <w:lvlJc w:val="left"/>
      <w:pPr>
        <w:ind w:left="720" w:hanging="360"/>
      </w:pPr>
      <w:rPr>
        <w:rFonts w:ascii="Symbol" w:hAnsi="Symbol" w:hint="default"/>
        <w:color w:val="FF5000" w:themeColor="accen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CB845A4"/>
    <w:multiLevelType w:val="hybridMultilevel"/>
    <w:tmpl w:val="E86C13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F1D1C14"/>
    <w:multiLevelType w:val="hybridMultilevel"/>
    <w:tmpl w:val="AE7441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67D1463"/>
    <w:multiLevelType w:val="hybridMultilevel"/>
    <w:tmpl w:val="7DE65DF4"/>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52012748">
    <w:abstractNumId w:val="6"/>
  </w:num>
  <w:num w:numId="2" w16cid:durableId="1215384334">
    <w:abstractNumId w:val="4"/>
  </w:num>
  <w:num w:numId="3" w16cid:durableId="1445881651">
    <w:abstractNumId w:val="5"/>
  </w:num>
  <w:num w:numId="4" w16cid:durableId="778912572">
    <w:abstractNumId w:val="1"/>
  </w:num>
  <w:num w:numId="5" w16cid:durableId="591354241">
    <w:abstractNumId w:val="0"/>
  </w:num>
  <w:num w:numId="6" w16cid:durableId="900019977">
    <w:abstractNumId w:val="7"/>
  </w:num>
  <w:num w:numId="7" w16cid:durableId="1960182338">
    <w:abstractNumId w:val="3"/>
  </w:num>
  <w:num w:numId="8" w16cid:durableId="109768019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7741"/>
    <w:rsid w:val="0006036A"/>
    <w:rsid w:val="000E47ED"/>
    <w:rsid w:val="00143256"/>
    <w:rsid w:val="00145F17"/>
    <w:rsid w:val="00154C3A"/>
    <w:rsid w:val="00185ADE"/>
    <w:rsid w:val="001E28C2"/>
    <w:rsid w:val="00243305"/>
    <w:rsid w:val="00245353"/>
    <w:rsid w:val="00267B57"/>
    <w:rsid w:val="002A062F"/>
    <w:rsid w:val="002C696B"/>
    <w:rsid w:val="002C6CFB"/>
    <w:rsid w:val="00337E4D"/>
    <w:rsid w:val="00345449"/>
    <w:rsid w:val="003608FE"/>
    <w:rsid w:val="0037198D"/>
    <w:rsid w:val="00392DED"/>
    <w:rsid w:val="003938C1"/>
    <w:rsid w:val="003D0694"/>
    <w:rsid w:val="004214CF"/>
    <w:rsid w:val="00425C81"/>
    <w:rsid w:val="00483603"/>
    <w:rsid w:val="00490281"/>
    <w:rsid w:val="0049066C"/>
    <w:rsid w:val="004B1162"/>
    <w:rsid w:val="0050266A"/>
    <w:rsid w:val="005322D2"/>
    <w:rsid w:val="00537BC6"/>
    <w:rsid w:val="005726FF"/>
    <w:rsid w:val="005C3F3E"/>
    <w:rsid w:val="005C70E5"/>
    <w:rsid w:val="005D3B40"/>
    <w:rsid w:val="005D442B"/>
    <w:rsid w:val="00614BF7"/>
    <w:rsid w:val="00640A77"/>
    <w:rsid w:val="006422A4"/>
    <w:rsid w:val="006566C6"/>
    <w:rsid w:val="006C4B35"/>
    <w:rsid w:val="006E799B"/>
    <w:rsid w:val="007562FF"/>
    <w:rsid w:val="00761A35"/>
    <w:rsid w:val="007725F0"/>
    <w:rsid w:val="0078287C"/>
    <w:rsid w:val="007C5656"/>
    <w:rsid w:val="007D0D30"/>
    <w:rsid w:val="007D3316"/>
    <w:rsid w:val="00846DD7"/>
    <w:rsid w:val="00857D10"/>
    <w:rsid w:val="008B48A1"/>
    <w:rsid w:val="008F5176"/>
    <w:rsid w:val="00912B3F"/>
    <w:rsid w:val="0094782A"/>
    <w:rsid w:val="00977C42"/>
    <w:rsid w:val="0098051A"/>
    <w:rsid w:val="009812AD"/>
    <w:rsid w:val="009B2691"/>
    <w:rsid w:val="009C4EE8"/>
    <w:rsid w:val="009E118E"/>
    <w:rsid w:val="00A54C33"/>
    <w:rsid w:val="00AE5808"/>
    <w:rsid w:val="00AF0FD6"/>
    <w:rsid w:val="00B04434"/>
    <w:rsid w:val="00BB4AB1"/>
    <w:rsid w:val="00BE3AD7"/>
    <w:rsid w:val="00C1209C"/>
    <w:rsid w:val="00C138C8"/>
    <w:rsid w:val="00C30C6C"/>
    <w:rsid w:val="00CB635F"/>
    <w:rsid w:val="00CC3DED"/>
    <w:rsid w:val="00CE6BF7"/>
    <w:rsid w:val="00CF2632"/>
    <w:rsid w:val="00D14AAD"/>
    <w:rsid w:val="00D17741"/>
    <w:rsid w:val="00D428FA"/>
    <w:rsid w:val="00D91F2B"/>
    <w:rsid w:val="00DF1D31"/>
    <w:rsid w:val="00E0328D"/>
    <w:rsid w:val="00E17F5E"/>
    <w:rsid w:val="00E508FD"/>
    <w:rsid w:val="00E5527A"/>
    <w:rsid w:val="00EC128F"/>
    <w:rsid w:val="00EC1EE0"/>
    <w:rsid w:val="00EF44C8"/>
    <w:rsid w:val="00F137D2"/>
    <w:rsid w:val="00F155D6"/>
    <w:rsid w:val="00F50490"/>
    <w:rsid w:val="00F6142E"/>
    <w:rsid w:val="00F74824"/>
    <w:rsid w:val="00FA047B"/>
    <w:rsid w:val="00FC6E66"/>
    <w:rsid w:val="00FE6525"/>
    <w:rsid w:val="00FF2C9F"/>
    <w:rsid w:val="11B6CEE5"/>
    <w:rsid w:val="2CAFF273"/>
    <w:rsid w:val="316B1A40"/>
    <w:rsid w:val="4005A485"/>
    <w:rsid w:val="439B0CF3"/>
    <w:rsid w:val="477F174F"/>
    <w:rsid w:val="4807CCC5"/>
    <w:rsid w:val="4DF5430B"/>
    <w:rsid w:val="629F7746"/>
    <w:rsid w:val="62B15C60"/>
    <w:rsid w:val="7BDFCFF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6553B9"/>
  <w15:chartTrackingRefBased/>
  <w15:docId w15:val="{39ED4E16-76B2-4063-951B-ACD9DFE150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7B57"/>
    <w:pPr>
      <w:spacing w:after="240" w:line="264" w:lineRule="auto"/>
    </w:pPr>
    <w:rPr>
      <w:rFonts w:ascii="Century Gothic" w:hAnsi="Century Gothic"/>
      <w:color w:val="404040" w:themeColor="text1" w:themeTint="BF"/>
      <w:sz w:val="21"/>
    </w:rPr>
  </w:style>
  <w:style w:type="paragraph" w:styleId="Heading1">
    <w:name w:val="heading 1"/>
    <w:basedOn w:val="Normal"/>
    <w:next w:val="Normal"/>
    <w:link w:val="Heading1Char"/>
    <w:uiPriority w:val="9"/>
    <w:qFormat/>
    <w:rsid w:val="00267B57"/>
    <w:pPr>
      <w:keepNext/>
      <w:keepLines/>
      <w:spacing w:before="300" w:after="60"/>
      <w:outlineLvl w:val="0"/>
    </w:pPr>
    <w:rPr>
      <w:rFonts w:eastAsiaTheme="majorEastAsia" w:cstheme="majorBidi"/>
      <w:b/>
      <w:color w:val="00998C" w:themeColor="accent1"/>
      <w:sz w:val="32"/>
      <w:szCs w:val="32"/>
    </w:rPr>
  </w:style>
  <w:style w:type="paragraph" w:styleId="Heading2">
    <w:name w:val="heading 2"/>
    <w:basedOn w:val="Normal"/>
    <w:next w:val="Normal"/>
    <w:link w:val="Heading2Char"/>
    <w:uiPriority w:val="9"/>
    <w:unhideWhenUsed/>
    <w:qFormat/>
    <w:rsid w:val="00AF0FD6"/>
    <w:pPr>
      <w:keepNext/>
      <w:keepLines/>
      <w:spacing w:before="40" w:after="0"/>
      <w:outlineLvl w:val="1"/>
    </w:pPr>
    <w:rPr>
      <w:rFonts w:eastAsiaTheme="majorEastAsia" w:cstheme="majorBidi"/>
      <w:b/>
      <w:color w:val="0D0D0D" w:themeColor="text1" w:themeTint="F2"/>
      <w:sz w:val="26"/>
      <w:szCs w:val="26"/>
    </w:rPr>
  </w:style>
  <w:style w:type="paragraph" w:styleId="Heading3">
    <w:name w:val="heading 3"/>
    <w:basedOn w:val="Heading2"/>
    <w:next w:val="Normal"/>
    <w:link w:val="Heading3Char"/>
    <w:uiPriority w:val="9"/>
    <w:unhideWhenUsed/>
    <w:qFormat/>
    <w:rsid w:val="00AF0FD6"/>
    <w:pPr>
      <w:outlineLvl w:val="2"/>
    </w:pPr>
    <w:rPr>
      <w:color w:val="FF5000" w:themeColor="accent2"/>
    </w:rPr>
  </w:style>
  <w:style w:type="paragraph" w:styleId="Heading4">
    <w:name w:val="heading 4"/>
    <w:basedOn w:val="Heading2"/>
    <w:next w:val="Normal"/>
    <w:link w:val="Heading4Char"/>
    <w:uiPriority w:val="9"/>
    <w:unhideWhenUsed/>
    <w:qFormat/>
    <w:rsid w:val="00AF0FD6"/>
    <w:pPr>
      <w:outlineLvl w:val="3"/>
    </w:pPr>
    <w:rPr>
      <w:color w:val="00998C" w:themeColor="accent1"/>
    </w:rPr>
  </w:style>
  <w:style w:type="paragraph" w:styleId="Heading5">
    <w:name w:val="heading 5"/>
    <w:basedOn w:val="Normal"/>
    <w:next w:val="Normal"/>
    <w:link w:val="Heading5Char"/>
    <w:uiPriority w:val="9"/>
    <w:semiHidden/>
    <w:unhideWhenUsed/>
    <w:qFormat/>
    <w:rsid w:val="007C5656"/>
    <w:pPr>
      <w:keepNext/>
      <w:keepLines/>
      <w:spacing w:before="40" w:after="0"/>
      <w:outlineLvl w:val="4"/>
    </w:pPr>
    <w:rPr>
      <w:rFonts w:asciiTheme="majorHAnsi" w:eastAsiaTheme="majorEastAsia" w:hAnsiTheme="majorHAnsi" w:cstheme="majorBidi"/>
      <w:color w:val="007268"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27A"/>
    <w:pPr>
      <w:tabs>
        <w:tab w:val="center" w:pos="4513"/>
        <w:tab w:val="right" w:pos="9026"/>
      </w:tabs>
    </w:pPr>
  </w:style>
  <w:style w:type="character" w:customStyle="1" w:styleId="HeaderChar">
    <w:name w:val="Header Char"/>
    <w:basedOn w:val="DefaultParagraphFont"/>
    <w:link w:val="Header"/>
    <w:uiPriority w:val="99"/>
    <w:rsid w:val="00E5527A"/>
  </w:style>
  <w:style w:type="paragraph" w:styleId="Footer">
    <w:name w:val="footer"/>
    <w:basedOn w:val="Normal"/>
    <w:link w:val="FooterChar"/>
    <w:uiPriority w:val="99"/>
    <w:unhideWhenUsed/>
    <w:rsid w:val="00E5527A"/>
    <w:pPr>
      <w:tabs>
        <w:tab w:val="center" w:pos="4513"/>
        <w:tab w:val="right" w:pos="9026"/>
      </w:tabs>
    </w:pPr>
  </w:style>
  <w:style w:type="character" w:customStyle="1" w:styleId="FooterChar">
    <w:name w:val="Footer Char"/>
    <w:basedOn w:val="DefaultParagraphFont"/>
    <w:link w:val="Footer"/>
    <w:uiPriority w:val="99"/>
    <w:rsid w:val="00E5527A"/>
  </w:style>
  <w:style w:type="character" w:styleId="PageNumber">
    <w:name w:val="page number"/>
    <w:basedOn w:val="DefaultParagraphFont"/>
    <w:uiPriority w:val="99"/>
    <w:semiHidden/>
    <w:unhideWhenUsed/>
    <w:rsid w:val="00E5527A"/>
  </w:style>
  <w:style w:type="character" w:customStyle="1" w:styleId="Heading1Char">
    <w:name w:val="Heading 1 Char"/>
    <w:basedOn w:val="DefaultParagraphFont"/>
    <w:link w:val="Heading1"/>
    <w:uiPriority w:val="9"/>
    <w:rsid w:val="00267B57"/>
    <w:rPr>
      <w:rFonts w:ascii="Century Gothic" w:eastAsiaTheme="majorEastAsia" w:hAnsi="Century Gothic" w:cstheme="majorBidi"/>
      <w:b/>
      <w:color w:val="00998C" w:themeColor="accent1"/>
      <w:sz w:val="32"/>
      <w:szCs w:val="32"/>
    </w:rPr>
  </w:style>
  <w:style w:type="character" w:customStyle="1" w:styleId="Heading2Char">
    <w:name w:val="Heading 2 Char"/>
    <w:basedOn w:val="DefaultParagraphFont"/>
    <w:link w:val="Heading2"/>
    <w:uiPriority w:val="9"/>
    <w:rsid w:val="00AF0FD6"/>
    <w:rPr>
      <w:rFonts w:ascii="Century Gothic" w:eastAsiaTheme="majorEastAsia" w:hAnsi="Century Gothic" w:cstheme="majorBidi"/>
      <w:b/>
      <w:color w:val="0D0D0D" w:themeColor="text1" w:themeTint="F2"/>
      <w:sz w:val="26"/>
      <w:szCs w:val="26"/>
    </w:rPr>
  </w:style>
  <w:style w:type="paragraph" w:styleId="NoSpacing">
    <w:name w:val="No Spacing"/>
    <w:uiPriority w:val="1"/>
    <w:qFormat/>
    <w:rsid w:val="00F137D2"/>
    <w:pPr>
      <w:spacing w:line="264" w:lineRule="auto"/>
    </w:pPr>
    <w:rPr>
      <w:rFonts w:ascii="Century Gothic" w:hAnsi="Century Gothic"/>
      <w:color w:val="404040" w:themeColor="text1" w:themeTint="BF"/>
      <w:sz w:val="21"/>
    </w:rPr>
  </w:style>
  <w:style w:type="character" w:customStyle="1" w:styleId="Heading3Char">
    <w:name w:val="Heading 3 Char"/>
    <w:basedOn w:val="DefaultParagraphFont"/>
    <w:link w:val="Heading3"/>
    <w:uiPriority w:val="9"/>
    <w:rsid w:val="00AF0FD6"/>
    <w:rPr>
      <w:rFonts w:ascii="Century Gothic" w:eastAsiaTheme="majorEastAsia" w:hAnsi="Century Gothic" w:cstheme="majorBidi"/>
      <w:b/>
      <w:color w:val="FF5000" w:themeColor="accent2"/>
      <w:sz w:val="26"/>
      <w:szCs w:val="26"/>
    </w:rPr>
  </w:style>
  <w:style w:type="character" w:customStyle="1" w:styleId="Heading4Char">
    <w:name w:val="Heading 4 Char"/>
    <w:basedOn w:val="DefaultParagraphFont"/>
    <w:link w:val="Heading4"/>
    <w:uiPriority w:val="9"/>
    <w:rsid w:val="00AF0FD6"/>
    <w:rPr>
      <w:rFonts w:ascii="Century Gothic" w:eastAsiaTheme="majorEastAsia" w:hAnsi="Century Gothic" w:cstheme="majorBidi"/>
      <w:b/>
      <w:color w:val="00998C" w:themeColor="accent1"/>
      <w:sz w:val="26"/>
      <w:szCs w:val="26"/>
    </w:rPr>
  </w:style>
  <w:style w:type="character" w:customStyle="1" w:styleId="Heading5Char">
    <w:name w:val="Heading 5 Char"/>
    <w:basedOn w:val="DefaultParagraphFont"/>
    <w:link w:val="Heading5"/>
    <w:uiPriority w:val="9"/>
    <w:semiHidden/>
    <w:rsid w:val="007C5656"/>
    <w:rPr>
      <w:rFonts w:asciiTheme="majorHAnsi" w:eastAsiaTheme="majorEastAsia" w:hAnsiTheme="majorHAnsi" w:cstheme="majorBidi"/>
      <w:color w:val="007268" w:themeColor="accent1" w:themeShade="BF"/>
      <w:sz w:val="21"/>
    </w:rPr>
  </w:style>
  <w:style w:type="paragraph" w:styleId="Title">
    <w:name w:val="Title"/>
    <w:basedOn w:val="Normal"/>
    <w:next w:val="Normal"/>
    <w:link w:val="TitleChar"/>
    <w:uiPriority w:val="10"/>
    <w:qFormat/>
    <w:rsid w:val="002A062F"/>
    <w:pPr>
      <w:spacing w:before="400" w:after="20" w:line="240" w:lineRule="auto"/>
      <w:contextualSpacing/>
    </w:pPr>
    <w:rPr>
      <w:rFonts w:eastAsiaTheme="majorEastAsia" w:cstheme="majorBidi"/>
      <w:b/>
      <w:color w:val="00998C" w:themeColor="accent1"/>
      <w:spacing w:val="-10"/>
      <w:kern w:val="28"/>
      <w:sz w:val="84"/>
      <w:szCs w:val="56"/>
    </w:rPr>
  </w:style>
  <w:style w:type="character" w:customStyle="1" w:styleId="TitleChar">
    <w:name w:val="Title Char"/>
    <w:basedOn w:val="DefaultParagraphFont"/>
    <w:link w:val="Title"/>
    <w:uiPriority w:val="10"/>
    <w:rsid w:val="002A062F"/>
    <w:rPr>
      <w:rFonts w:ascii="Century Gothic" w:eastAsiaTheme="majorEastAsia" w:hAnsi="Century Gothic" w:cstheme="majorBidi"/>
      <w:b/>
      <w:color w:val="00998C" w:themeColor="accent1"/>
      <w:spacing w:val="-10"/>
      <w:kern w:val="28"/>
      <w:sz w:val="84"/>
      <w:szCs w:val="56"/>
    </w:rPr>
  </w:style>
  <w:style w:type="paragraph" w:styleId="Subtitle">
    <w:name w:val="Subtitle"/>
    <w:basedOn w:val="Normal"/>
    <w:next w:val="Normal"/>
    <w:link w:val="SubtitleChar"/>
    <w:uiPriority w:val="11"/>
    <w:qFormat/>
    <w:rsid w:val="007C5656"/>
    <w:pPr>
      <w:numPr>
        <w:ilvl w:val="1"/>
      </w:numPr>
      <w:spacing w:after="160"/>
    </w:pPr>
    <w:rPr>
      <w:rFonts w:eastAsiaTheme="minorEastAsia" w:cs="Times New Roman (Body CS)"/>
      <w:color w:val="FF5000" w:themeColor="accent2"/>
      <w:sz w:val="32"/>
      <w:szCs w:val="22"/>
    </w:rPr>
  </w:style>
  <w:style w:type="character" w:customStyle="1" w:styleId="SubtitleChar">
    <w:name w:val="Subtitle Char"/>
    <w:basedOn w:val="DefaultParagraphFont"/>
    <w:link w:val="Subtitle"/>
    <w:uiPriority w:val="11"/>
    <w:rsid w:val="007C5656"/>
    <w:rPr>
      <w:rFonts w:ascii="Century Gothic" w:eastAsiaTheme="minorEastAsia" w:hAnsi="Century Gothic" w:cs="Times New Roman (Body CS)"/>
      <w:color w:val="FF5000" w:themeColor="accent2"/>
      <w:sz w:val="32"/>
      <w:szCs w:val="22"/>
    </w:rPr>
  </w:style>
  <w:style w:type="paragraph" w:styleId="ListParagraph">
    <w:name w:val="List Paragraph"/>
    <w:basedOn w:val="Normal"/>
    <w:uiPriority w:val="34"/>
    <w:qFormat/>
    <w:rsid w:val="00F74824"/>
    <w:pPr>
      <w:ind w:left="720"/>
      <w:contextualSpacing/>
    </w:pPr>
  </w:style>
  <w:style w:type="paragraph" w:customStyle="1" w:styleId="Heading1b">
    <w:name w:val="Heading 1b"/>
    <w:basedOn w:val="Heading1"/>
    <w:qFormat/>
    <w:rsid w:val="00AF0FD6"/>
    <w:rPr>
      <w:color w:val="FF5000" w:themeColor="accent2"/>
    </w:rPr>
  </w:style>
  <w:style w:type="paragraph" w:customStyle="1" w:styleId="Heading1c">
    <w:name w:val="Heading 1c"/>
    <w:basedOn w:val="Heading1b"/>
    <w:qFormat/>
    <w:rsid w:val="00AF0FD6"/>
    <w:rPr>
      <w:color w:val="00998C" w:themeColor="accent1"/>
    </w:rPr>
  </w:style>
  <w:style w:type="character" w:styleId="CommentReference">
    <w:name w:val="annotation reference"/>
    <w:basedOn w:val="DefaultParagraphFont"/>
    <w:uiPriority w:val="99"/>
    <w:semiHidden/>
    <w:unhideWhenUsed/>
    <w:rsid w:val="004214CF"/>
    <w:rPr>
      <w:sz w:val="16"/>
      <w:szCs w:val="16"/>
    </w:rPr>
  </w:style>
  <w:style w:type="paragraph" w:styleId="CommentText">
    <w:name w:val="annotation text"/>
    <w:basedOn w:val="Normal"/>
    <w:link w:val="CommentTextChar"/>
    <w:uiPriority w:val="99"/>
    <w:unhideWhenUsed/>
    <w:rsid w:val="004214CF"/>
    <w:pPr>
      <w:spacing w:after="160" w:line="240" w:lineRule="auto"/>
    </w:pPr>
    <w:rPr>
      <w:rFonts w:asciiTheme="minorHAnsi" w:hAnsiTheme="minorHAnsi"/>
      <w:color w:val="auto"/>
      <w:sz w:val="20"/>
      <w:szCs w:val="20"/>
    </w:rPr>
  </w:style>
  <w:style w:type="character" w:customStyle="1" w:styleId="CommentTextChar">
    <w:name w:val="Comment Text Char"/>
    <w:basedOn w:val="DefaultParagraphFont"/>
    <w:link w:val="CommentText"/>
    <w:uiPriority w:val="99"/>
    <w:rsid w:val="004214CF"/>
    <w:rPr>
      <w:sz w:val="20"/>
      <w:szCs w:val="20"/>
    </w:rPr>
  </w:style>
  <w:style w:type="character" w:styleId="Hyperlink">
    <w:name w:val="Hyperlink"/>
    <w:basedOn w:val="DefaultParagraphFont"/>
    <w:uiPriority w:val="99"/>
    <w:unhideWhenUsed/>
    <w:rsid w:val="006422A4"/>
    <w:rPr>
      <w:color w:val="0563C1" w:themeColor="hyperlink"/>
      <w:u w:val="single"/>
    </w:rPr>
  </w:style>
  <w:style w:type="paragraph" w:styleId="CommentSubject">
    <w:name w:val="annotation subject"/>
    <w:basedOn w:val="CommentText"/>
    <w:next w:val="CommentText"/>
    <w:link w:val="CommentSubjectChar"/>
    <w:uiPriority w:val="99"/>
    <w:semiHidden/>
    <w:unhideWhenUsed/>
    <w:rsid w:val="00490281"/>
    <w:pPr>
      <w:spacing w:after="240"/>
    </w:pPr>
    <w:rPr>
      <w:rFonts w:ascii="Century Gothic" w:hAnsi="Century Gothic"/>
      <w:b/>
      <w:bCs/>
      <w:color w:val="404040" w:themeColor="text1" w:themeTint="BF"/>
    </w:rPr>
  </w:style>
  <w:style w:type="character" w:customStyle="1" w:styleId="CommentSubjectChar">
    <w:name w:val="Comment Subject Char"/>
    <w:basedOn w:val="CommentTextChar"/>
    <w:link w:val="CommentSubject"/>
    <w:uiPriority w:val="99"/>
    <w:semiHidden/>
    <w:rsid w:val="00490281"/>
    <w:rPr>
      <w:rFonts w:ascii="Century Gothic" w:hAnsi="Century Gothic"/>
      <w:b/>
      <w:bCs/>
      <w:color w:val="404040" w:themeColor="text1" w:themeTint="BF"/>
      <w:sz w:val="20"/>
      <w:szCs w:val="20"/>
    </w:rPr>
  </w:style>
  <w:style w:type="paragraph" w:customStyle="1" w:styleId="paragraph">
    <w:name w:val="paragraph"/>
    <w:basedOn w:val="Normal"/>
    <w:rsid w:val="00BB4AB1"/>
    <w:pPr>
      <w:spacing w:before="100" w:beforeAutospacing="1" w:after="100" w:afterAutospacing="1" w:line="240" w:lineRule="auto"/>
    </w:pPr>
    <w:rPr>
      <w:rFonts w:ascii="Calibri" w:hAnsi="Calibri" w:cs="Calibri"/>
      <w:color w:val="auto"/>
      <w:sz w:val="22"/>
      <w:szCs w:val="22"/>
      <w:lang w:eastAsia="en-GB"/>
    </w:rPr>
  </w:style>
  <w:style w:type="character" w:customStyle="1" w:styleId="normaltextrun">
    <w:name w:val="normaltextrun"/>
    <w:basedOn w:val="DefaultParagraphFont"/>
    <w:rsid w:val="00BB4AB1"/>
  </w:style>
  <w:style w:type="character" w:customStyle="1" w:styleId="eop">
    <w:name w:val="eop"/>
    <w:basedOn w:val="DefaultParagraphFont"/>
    <w:rsid w:val="00BB4AB1"/>
  </w:style>
  <w:style w:type="character" w:styleId="UnresolvedMention">
    <w:name w:val="Unresolved Mention"/>
    <w:basedOn w:val="DefaultParagraphFont"/>
    <w:uiPriority w:val="99"/>
    <w:semiHidden/>
    <w:unhideWhenUsed/>
    <w:rsid w:val="005D3B40"/>
    <w:rPr>
      <w:color w:val="605E5C"/>
      <w:shd w:val="clear" w:color="auto" w:fill="E1DFDD"/>
    </w:rPr>
  </w:style>
  <w:style w:type="character" w:styleId="FollowedHyperlink">
    <w:name w:val="FollowedHyperlink"/>
    <w:basedOn w:val="DefaultParagraphFont"/>
    <w:uiPriority w:val="99"/>
    <w:semiHidden/>
    <w:unhideWhenUsed/>
    <w:rsid w:val="0049066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5986717">
      <w:bodyDiv w:val="1"/>
      <w:marLeft w:val="0"/>
      <w:marRight w:val="0"/>
      <w:marTop w:val="0"/>
      <w:marBottom w:val="0"/>
      <w:divBdr>
        <w:top w:val="none" w:sz="0" w:space="0" w:color="auto"/>
        <w:left w:val="none" w:sz="0" w:space="0" w:color="auto"/>
        <w:bottom w:val="none" w:sz="0" w:space="0" w:color="auto"/>
        <w:right w:val="none" w:sz="0" w:space="0" w:color="auto"/>
      </w:divBdr>
    </w:div>
    <w:div w:id="1450004957">
      <w:bodyDiv w:val="1"/>
      <w:marLeft w:val="0"/>
      <w:marRight w:val="0"/>
      <w:marTop w:val="0"/>
      <w:marBottom w:val="0"/>
      <w:divBdr>
        <w:top w:val="none" w:sz="0" w:space="0" w:color="auto"/>
        <w:left w:val="none" w:sz="0" w:space="0" w:color="auto"/>
        <w:bottom w:val="none" w:sz="0" w:space="0" w:color="auto"/>
        <w:right w:val="none" w:sz="0" w:space="0" w:color="auto"/>
      </w:divBdr>
    </w:div>
    <w:div w:id="1896621606">
      <w:bodyDiv w:val="1"/>
      <w:marLeft w:val="0"/>
      <w:marRight w:val="0"/>
      <w:marTop w:val="0"/>
      <w:marBottom w:val="0"/>
      <w:divBdr>
        <w:top w:val="none" w:sz="0" w:space="0" w:color="auto"/>
        <w:left w:val="none" w:sz="0" w:space="0" w:color="auto"/>
        <w:bottom w:val="none" w:sz="0" w:space="0" w:color="auto"/>
        <w:right w:val="none" w:sz="0" w:space="0" w:color="auto"/>
      </w:divBdr>
      <w:divsChild>
        <w:div w:id="36973173">
          <w:marLeft w:val="446"/>
          <w:marRight w:val="0"/>
          <w:marTop w:val="200"/>
          <w:marBottom w:val="0"/>
          <w:divBdr>
            <w:top w:val="none" w:sz="0" w:space="0" w:color="auto"/>
            <w:left w:val="none" w:sz="0" w:space="0" w:color="auto"/>
            <w:bottom w:val="none" w:sz="0" w:space="0" w:color="auto"/>
            <w:right w:val="none" w:sz="0" w:space="0" w:color="auto"/>
          </w:divBdr>
        </w:div>
        <w:div w:id="93944130">
          <w:marLeft w:val="446"/>
          <w:marRight w:val="0"/>
          <w:marTop w:val="200"/>
          <w:marBottom w:val="0"/>
          <w:divBdr>
            <w:top w:val="none" w:sz="0" w:space="0" w:color="auto"/>
            <w:left w:val="none" w:sz="0" w:space="0" w:color="auto"/>
            <w:bottom w:val="none" w:sz="0" w:space="0" w:color="auto"/>
            <w:right w:val="none" w:sz="0" w:space="0" w:color="auto"/>
          </w:divBdr>
        </w:div>
        <w:div w:id="361562206">
          <w:marLeft w:val="446"/>
          <w:marRight w:val="0"/>
          <w:marTop w:val="200"/>
          <w:marBottom w:val="0"/>
          <w:divBdr>
            <w:top w:val="none" w:sz="0" w:space="0" w:color="auto"/>
            <w:left w:val="none" w:sz="0" w:space="0" w:color="auto"/>
            <w:bottom w:val="none" w:sz="0" w:space="0" w:color="auto"/>
            <w:right w:val="none" w:sz="0" w:space="0" w:color="auto"/>
          </w:divBdr>
        </w:div>
        <w:div w:id="389159023">
          <w:marLeft w:val="446"/>
          <w:marRight w:val="0"/>
          <w:marTop w:val="200"/>
          <w:marBottom w:val="0"/>
          <w:divBdr>
            <w:top w:val="none" w:sz="0" w:space="0" w:color="auto"/>
            <w:left w:val="none" w:sz="0" w:space="0" w:color="auto"/>
            <w:bottom w:val="none" w:sz="0" w:space="0" w:color="auto"/>
            <w:right w:val="none" w:sz="0" w:space="0" w:color="auto"/>
          </w:divBdr>
        </w:div>
        <w:div w:id="671033106">
          <w:marLeft w:val="446"/>
          <w:marRight w:val="0"/>
          <w:marTop w:val="200"/>
          <w:marBottom w:val="0"/>
          <w:divBdr>
            <w:top w:val="none" w:sz="0" w:space="0" w:color="auto"/>
            <w:left w:val="none" w:sz="0" w:space="0" w:color="auto"/>
            <w:bottom w:val="none" w:sz="0" w:space="0" w:color="auto"/>
            <w:right w:val="none" w:sz="0" w:space="0" w:color="auto"/>
          </w:divBdr>
        </w:div>
        <w:div w:id="778573916">
          <w:marLeft w:val="446"/>
          <w:marRight w:val="0"/>
          <w:marTop w:val="200"/>
          <w:marBottom w:val="0"/>
          <w:divBdr>
            <w:top w:val="none" w:sz="0" w:space="0" w:color="auto"/>
            <w:left w:val="none" w:sz="0" w:space="0" w:color="auto"/>
            <w:bottom w:val="none" w:sz="0" w:space="0" w:color="auto"/>
            <w:right w:val="none" w:sz="0" w:space="0" w:color="auto"/>
          </w:divBdr>
        </w:div>
        <w:div w:id="1273636039">
          <w:marLeft w:val="446"/>
          <w:marRight w:val="0"/>
          <w:marTop w:val="200"/>
          <w:marBottom w:val="0"/>
          <w:divBdr>
            <w:top w:val="none" w:sz="0" w:space="0" w:color="auto"/>
            <w:left w:val="none" w:sz="0" w:space="0" w:color="auto"/>
            <w:bottom w:val="none" w:sz="0" w:space="0" w:color="auto"/>
            <w:right w:val="none" w:sz="0" w:space="0" w:color="auto"/>
          </w:divBdr>
        </w:div>
        <w:div w:id="1374423260">
          <w:marLeft w:val="446"/>
          <w:marRight w:val="0"/>
          <w:marTop w:val="200"/>
          <w:marBottom w:val="0"/>
          <w:divBdr>
            <w:top w:val="none" w:sz="0" w:space="0" w:color="auto"/>
            <w:left w:val="none" w:sz="0" w:space="0" w:color="auto"/>
            <w:bottom w:val="none" w:sz="0" w:space="0" w:color="auto"/>
            <w:right w:val="none" w:sz="0" w:space="0" w:color="auto"/>
          </w:divBdr>
        </w:div>
        <w:div w:id="1448239296">
          <w:marLeft w:val="446"/>
          <w:marRight w:val="0"/>
          <w:marTop w:val="200"/>
          <w:marBottom w:val="0"/>
          <w:divBdr>
            <w:top w:val="none" w:sz="0" w:space="0" w:color="auto"/>
            <w:left w:val="none" w:sz="0" w:space="0" w:color="auto"/>
            <w:bottom w:val="none" w:sz="0" w:space="0" w:color="auto"/>
            <w:right w:val="none" w:sz="0" w:space="0" w:color="auto"/>
          </w:divBdr>
        </w:div>
        <w:div w:id="1914389072">
          <w:marLeft w:val="446"/>
          <w:marRight w:val="0"/>
          <w:marTop w:val="200"/>
          <w:marBottom w:val="0"/>
          <w:divBdr>
            <w:top w:val="none" w:sz="0" w:space="0" w:color="auto"/>
            <w:left w:val="none" w:sz="0" w:space="0" w:color="auto"/>
            <w:bottom w:val="none" w:sz="0" w:space="0" w:color="auto"/>
            <w:right w:val="none" w:sz="0" w:space="0" w:color="auto"/>
          </w:divBdr>
        </w:div>
        <w:div w:id="2006399513">
          <w:marLeft w:val="446"/>
          <w:marRight w:val="0"/>
          <w:marTop w:val="2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linkedin.com/groups/12845246/" TargetMode="Externa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join.slack.com/t/carruthersjac-w3l8573/shared_invite/zt-1wdo67jdg-KuR8qZdxQOe1hLYabFPGRw"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https://carruthersandjackson.com/exclusive-summer-school-content/"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olaLingard\Carruthers%20and%20Jackson%20Limited\Central%20Operations%20-%20Documents\Administration\Word%20Template\Carruthers%20and%20Jackson%20Word%20template.dotx" TargetMode="External"/></Relationships>
</file>

<file path=word/theme/theme1.xml><?xml version="1.0" encoding="utf-8"?>
<a:theme xmlns:a="http://schemas.openxmlformats.org/drawingml/2006/main" name="Office Theme">
  <a:themeElements>
    <a:clrScheme name="CJ">
      <a:dk1>
        <a:srgbClr val="000000"/>
      </a:dk1>
      <a:lt1>
        <a:srgbClr val="FFFFFF"/>
      </a:lt1>
      <a:dk2>
        <a:srgbClr val="44546A"/>
      </a:dk2>
      <a:lt2>
        <a:srgbClr val="E7E6E6"/>
      </a:lt2>
      <a:accent1>
        <a:srgbClr val="00998C"/>
      </a:accent1>
      <a:accent2>
        <a:srgbClr val="FF5000"/>
      </a:accent2>
      <a:accent3>
        <a:srgbClr val="A4A5A4"/>
      </a:accent3>
      <a:accent4>
        <a:srgbClr val="004D4D"/>
      </a:accent4>
      <a:accent5>
        <a:srgbClr val="01A9B4"/>
      </a:accent5>
      <a:accent6>
        <a:srgbClr val="D9144F"/>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1CAE4C6DAD7CB4FB00D1FD2D629D21E" ma:contentTypeVersion="15" ma:contentTypeDescription="Create a new document." ma:contentTypeScope="" ma:versionID="90b3cf293b1b7dc3e680a6a66d4dd9bd">
  <xsd:schema xmlns:xsd="http://www.w3.org/2001/XMLSchema" xmlns:xs="http://www.w3.org/2001/XMLSchema" xmlns:p="http://schemas.microsoft.com/office/2006/metadata/properties" xmlns:ns2="fd3fcd95-0e50-45f5-9047-1241aa75e205" xmlns:ns3="845bf773-518d-4e6c-bb2f-6170d00a092e" targetNamespace="http://schemas.microsoft.com/office/2006/metadata/properties" ma:root="true" ma:fieldsID="b89725175466ce6e6e8602c22f504fb3" ns2:_="" ns3:_="">
    <xsd:import namespace="fd3fcd95-0e50-45f5-9047-1241aa75e205"/>
    <xsd:import namespace="845bf773-518d-4e6c-bb2f-6170d00a092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ServiceOCR" minOccurs="0"/>
                <xsd:element ref="ns2:MediaLengthInSeconds"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3fcd95-0e50-45f5-9047-1241aa75e20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a16c982-f34f-4a85-b1bc-106d79442641"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45bf773-518d-4e6c-bb2f-6170d00a092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6751a91-e361-4087-a9fa-3477a12f9c9e}" ma:internalName="TaxCatchAll" ma:showField="CatchAllData" ma:web="845bf773-518d-4e6c-bb2f-6170d00a092e">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d3fcd95-0e50-45f5-9047-1241aa75e205">
      <Terms xmlns="http://schemas.microsoft.com/office/infopath/2007/PartnerControls"/>
    </lcf76f155ced4ddcb4097134ff3c332f>
    <TaxCatchAll xmlns="845bf773-518d-4e6c-bb2f-6170d00a092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8217286-CDA5-4536-A12B-65566658B7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3fcd95-0e50-45f5-9047-1241aa75e205"/>
    <ds:schemaRef ds:uri="845bf773-518d-4e6c-bb2f-6170d00a09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B90744A-8774-49D1-9441-36D8E460D7DB}">
  <ds:schemaRefs>
    <ds:schemaRef ds:uri="http://schemas.microsoft.com/office/2006/metadata/properties"/>
    <ds:schemaRef ds:uri="http://schemas.microsoft.com/office/infopath/2007/PartnerControls"/>
    <ds:schemaRef ds:uri="fd3fcd95-0e50-45f5-9047-1241aa75e205"/>
    <ds:schemaRef ds:uri="845bf773-518d-4e6c-bb2f-6170d00a092e"/>
  </ds:schemaRefs>
</ds:datastoreItem>
</file>

<file path=customXml/itemProps3.xml><?xml version="1.0" encoding="utf-8"?>
<ds:datastoreItem xmlns:ds="http://schemas.openxmlformats.org/officeDocument/2006/customXml" ds:itemID="{A33C5836-4816-423D-82DC-71EF5E1F9AC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Carruthers and Jackson Word template</Template>
  <TotalTime>0</TotalTime>
  <Pages>6</Pages>
  <Words>1337</Words>
  <Characters>7627</Characters>
  <Application>Microsoft Office Word</Application>
  <DocSecurity>0</DocSecurity>
  <Lines>63</Lines>
  <Paragraphs>17</Paragraphs>
  <ScaleCrop>false</ScaleCrop>
  <Company/>
  <LinksUpToDate>false</LinksUpToDate>
  <CharactersWithSpaces>8947</CharactersWithSpaces>
  <SharedDoc>false</SharedDoc>
  <HLinks>
    <vt:vector size="18" baseType="variant">
      <vt:variant>
        <vt:i4>1769564</vt:i4>
      </vt:variant>
      <vt:variant>
        <vt:i4>6</vt:i4>
      </vt:variant>
      <vt:variant>
        <vt:i4>0</vt:i4>
      </vt:variant>
      <vt:variant>
        <vt:i4>5</vt:i4>
      </vt:variant>
      <vt:variant>
        <vt:lpwstr>https://www.linkedin.com/groups/12845246/</vt:lpwstr>
      </vt:variant>
      <vt:variant>
        <vt:lpwstr/>
      </vt:variant>
      <vt:variant>
        <vt:i4>6815812</vt:i4>
      </vt:variant>
      <vt:variant>
        <vt:i4>3</vt:i4>
      </vt:variant>
      <vt:variant>
        <vt:i4>0</vt:i4>
      </vt:variant>
      <vt:variant>
        <vt:i4>5</vt:i4>
      </vt:variant>
      <vt:variant>
        <vt:lpwstr>https://join.slack.com/t/carruthersjac-w3l8573/shared_invite/zt-1wdo67jdg-KuR8qZdxQOe1hLYabFPGRw</vt:lpwstr>
      </vt:variant>
      <vt:variant>
        <vt:lpwstr/>
      </vt:variant>
      <vt:variant>
        <vt:i4>4259914</vt:i4>
      </vt:variant>
      <vt:variant>
        <vt:i4>0</vt:i4>
      </vt:variant>
      <vt:variant>
        <vt:i4>0</vt:i4>
      </vt:variant>
      <vt:variant>
        <vt:i4>5</vt:i4>
      </vt:variant>
      <vt:variant>
        <vt:lpwstr>https://carruthersandjackson.com/exclusive-summer-school-content/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Paola Lingard</dc:creator>
  <cp:keywords/>
  <dc:description/>
  <cp:lastModifiedBy>Samuel Toseland</cp:lastModifiedBy>
  <cp:revision>19</cp:revision>
  <cp:lastPrinted>2021-05-12T21:08:00Z</cp:lastPrinted>
  <dcterms:created xsi:type="dcterms:W3CDTF">2022-06-08T18:07:00Z</dcterms:created>
  <dcterms:modified xsi:type="dcterms:W3CDTF">2023-07-04T15:08:00Z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0x010100CB173EB742383E4FB0765725D621979B</vt:lpwstr>
  </property>
  <property fmtid="{D5CDD505-2E9C-101B-9397-08002B2CF9AE}" pid="3" name="Order">
    <vt:r8>478000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MediaServiceImageTags">
    <vt:lpwstr/>
  </property>
</Properties>
</file>